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83" w:rsidRDefault="00666E83" w:rsidP="00666E83">
      <w:pPr>
        <w:tabs>
          <w:tab w:val="left" w:pos="210"/>
        </w:tabs>
        <w:spacing w:line="500" w:lineRule="exact"/>
        <w:rPr>
          <w:rFonts w:ascii="黑体" w:eastAsia="黑体" w:hAnsi="黑体" w:hint="eastAsia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/>
          <w:sz w:val="32"/>
          <w:szCs w:val="32"/>
          <w:lang w:eastAsia="zh-Hans"/>
        </w:rPr>
        <w:t>2</w:t>
      </w:r>
      <w:r>
        <w:rPr>
          <w:rFonts w:ascii="黑体" w:eastAsia="黑体" w:hAnsi="黑体" w:hint="eastAsia"/>
          <w:sz w:val="32"/>
          <w:szCs w:val="32"/>
          <w:lang w:eastAsia="zh-Hans"/>
        </w:rPr>
        <w:t xml:space="preserve"> </w:t>
      </w:r>
    </w:p>
    <w:p w:rsidR="00666E83" w:rsidRDefault="00666E83" w:rsidP="00666E83">
      <w:pPr>
        <w:tabs>
          <w:tab w:val="left" w:pos="210"/>
        </w:tabs>
        <w:spacing w:line="500" w:lineRule="exact"/>
        <w:rPr>
          <w:rFonts w:ascii="黑体" w:eastAsia="黑体" w:hAnsi="黑体" w:hint="eastAsia"/>
          <w:sz w:val="28"/>
          <w:szCs w:val="28"/>
          <w:lang w:eastAsia="zh-Hans"/>
        </w:rPr>
      </w:pPr>
    </w:p>
    <w:p w:rsidR="00666E83" w:rsidRDefault="00666E83" w:rsidP="00666E83">
      <w:pPr>
        <w:widowControl/>
        <w:spacing w:line="500" w:lineRule="exact"/>
        <w:jc w:val="center"/>
        <w:rPr>
          <w:rFonts w:ascii="华文中宋" w:eastAsia="华文中宋" w:hAnsi="华文中宋" w:cs="宋体" w:hint="eastAsia"/>
          <w:bCs/>
          <w:kern w:val="0"/>
          <w:sz w:val="32"/>
          <w:szCs w:val="32"/>
          <w:lang w:eastAsia="zh-Hans"/>
        </w:rPr>
      </w:pPr>
      <w:r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带教案例</w:t>
      </w:r>
      <w:r>
        <w:rPr>
          <w:rFonts w:ascii="华文中宋" w:eastAsia="华文中宋" w:hAnsi="华文中宋" w:cs="宋体" w:hint="eastAsia"/>
          <w:bCs/>
          <w:kern w:val="0"/>
          <w:sz w:val="32"/>
          <w:szCs w:val="32"/>
          <w:lang w:eastAsia="zh-Hans"/>
        </w:rPr>
        <w:t>格式要求</w:t>
      </w:r>
    </w:p>
    <w:p w:rsidR="00666E83" w:rsidRDefault="00666E83" w:rsidP="00666E83">
      <w:pPr>
        <w:widowControl/>
        <w:spacing w:line="500" w:lineRule="exact"/>
        <w:jc w:val="left"/>
        <w:rPr>
          <w:rFonts w:ascii="华文中宋" w:eastAsia="华文中宋" w:hAnsi="华文中宋" w:cs="宋体" w:hint="eastAsia"/>
          <w:bCs/>
          <w:kern w:val="0"/>
          <w:sz w:val="32"/>
          <w:szCs w:val="32"/>
          <w:lang w:eastAsia="zh-Hans"/>
        </w:rPr>
      </w:pPr>
    </w:p>
    <w:p w:rsidR="00666E83" w:rsidRPr="00666E83" w:rsidRDefault="00666E83" w:rsidP="00666E83">
      <w:pPr>
        <w:rPr>
          <w:rFonts w:ascii="仿宋" w:eastAsia="仿宋_GB2312" w:hAnsi="仿宋" w:cs="仿宋_GB2312"/>
          <w:b/>
          <w:sz w:val="28"/>
          <w:szCs w:val="28"/>
        </w:rPr>
      </w:pPr>
      <w:r w:rsidRPr="00666E83">
        <w:rPr>
          <w:rFonts w:ascii="仿宋" w:eastAsia="仿宋_GB2312" w:hAnsi="仿宋" w:cs="仿宋_GB2312"/>
          <w:b/>
          <w:sz w:val="28"/>
          <w:szCs w:val="28"/>
        </w:rPr>
        <w:t>一、问题描述（</w:t>
      </w:r>
      <w:r w:rsidRPr="00666E83">
        <w:rPr>
          <w:rFonts w:ascii="仿宋" w:eastAsia="仿宋_GB2312" w:hAnsi="仿宋" w:cs="仿宋_GB2312"/>
          <w:b/>
          <w:sz w:val="28"/>
          <w:szCs w:val="28"/>
        </w:rPr>
        <w:t>100-200</w:t>
      </w:r>
      <w:r w:rsidRPr="00666E83">
        <w:rPr>
          <w:rFonts w:ascii="仿宋" w:eastAsia="仿宋_GB2312" w:hAnsi="仿宋" w:cs="仿宋_GB2312"/>
          <w:b/>
          <w:sz w:val="28"/>
          <w:szCs w:val="28"/>
        </w:rPr>
        <w:t>字）</w:t>
      </w:r>
    </w:p>
    <w:p w:rsidR="00666E83" w:rsidRDefault="00666E83" w:rsidP="00666E83">
      <w:pPr>
        <w:ind w:firstLineChars="200" w:firstLine="560"/>
        <w:rPr>
          <w:rFonts w:ascii="仿宋" w:eastAsia="仿宋_GB2312" w:hAnsi="仿宋" w:cs="仿宋_GB2312"/>
          <w:sz w:val="28"/>
          <w:szCs w:val="28"/>
        </w:rPr>
      </w:pPr>
      <w:r>
        <w:rPr>
          <w:rFonts w:ascii="仿宋" w:eastAsia="仿宋_GB2312" w:hAnsi="仿宋" w:cs="仿宋_GB2312"/>
          <w:sz w:val="28"/>
          <w:szCs w:val="28"/>
        </w:rPr>
        <w:t>简要描述带</w:t>
      </w:r>
      <w:proofErr w:type="gramStart"/>
      <w:r>
        <w:rPr>
          <w:rFonts w:ascii="仿宋" w:eastAsia="仿宋_GB2312" w:hAnsi="仿宋" w:cs="仿宋_GB2312"/>
          <w:sz w:val="28"/>
          <w:szCs w:val="28"/>
        </w:rPr>
        <w:t>教指导</w:t>
      </w:r>
      <w:proofErr w:type="gramEnd"/>
      <w:r>
        <w:rPr>
          <w:rFonts w:ascii="仿宋" w:eastAsia="仿宋_GB2312" w:hAnsi="仿宋" w:cs="仿宋_GB2312"/>
          <w:sz w:val="28"/>
          <w:szCs w:val="28"/>
        </w:rPr>
        <w:t>过程中的遇到的问题</w:t>
      </w:r>
    </w:p>
    <w:p w:rsidR="00666E83" w:rsidRDefault="00666E83" w:rsidP="00666E83">
      <w:pPr>
        <w:rPr>
          <w:rFonts w:ascii="仿宋" w:eastAsia="仿宋_GB2312" w:hAnsi="仿宋" w:cs="仿宋_GB2312"/>
          <w:sz w:val="28"/>
          <w:szCs w:val="28"/>
        </w:rPr>
      </w:pPr>
      <w:bookmarkStart w:id="0" w:name="_GoBack"/>
      <w:bookmarkEnd w:id="0"/>
    </w:p>
    <w:p w:rsidR="00666E83" w:rsidRPr="00666E83" w:rsidRDefault="00666E83" w:rsidP="00666E83">
      <w:pPr>
        <w:rPr>
          <w:rFonts w:ascii="仿宋" w:eastAsia="仿宋_GB2312" w:hAnsi="仿宋" w:cs="仿宋_GB2312"/>
          <w:b/>
          <w:sz w:val="28"/>
          <w:szCs w:val="28"/>
        </w:rPr>
      </w:pPr>
      <w:r w:rsidRPr="00666E83">
        <w:rPr>
          <w:rFonts w:ascii="仿宋" w:eastAsia="仿宋_GB2312" w:hAnsi="仿宋" w:cs="仿宋_GB2312"/>
          <w:b/>
          <w:sz w:val="28"/>
          <w:szCs w:val="28"/>
        </w:rPr>
        <w:t>二、带教</w:t>
      </w:r>
      <w:r w:rsidRPr="00666E83">
        <w:rPr>
          <w:rFonts w:ascii="仿宋" w:eastAsia="仿宋_GB2312" w:hAnsi="仿宋" w:cs="仿宋_GB2312" w:hint="eastAsia"/>
          <w:b/>
          <w:sz w:val="28"/>
          <w:szCs w:val="28"/>
        </w:rPr>
        <w:t>妙招</w:t>
      </w:r>
      <w:r w:rsidRPr="00666E83">
        <w:rPr>
          <w:rFonts w:ascii="仿宋" w:eastAsia="仿宋_GB2312" w:hAnsi="仿宋" w:cs="仿宋_GB2312"/>
          <w:b/>
          <w:sz w:val="28"/>
          <w:szCs w:val="28"/>
          <w:lang w:eastAsia="zh-Hans"/>
        </w:rPr>
        <w:t>解析</w:t>
      </w:r>
      <w:r w:rsidRPr="00666E83">
        <w:rPr>
          <w:rFonts w:ascii="仿宋" w:eastAsia="仿宋_GB2312" w:hAnsi="仿宋" w:cs="仿宋_GB2312"/>
          <w:b/>
          <w:sz w:val="28"/>
          <w:szCs w:val="28"/>
        </w:rPr>
        <w:t>（</w:t>
      </w:r>
      <w:r w:rsidRPr="00666E83">
        <w:rPr>
          <w:rFonts w:ascii="仿宋" w:eastAsia="仿宋_GB2312" w:hAnsi="仿宋" w:cs="仿宋_GB2312"/>
          <w:b/>
          <w:sz w:val="28"/>
          <w:szCs w:val="28"/>
        </w:rPr>
        <w:t>800</w:t>
      </w:r>
      <w:r w:rsidRPr="00666E83">
        <w:rPr>
          <w:rFonts w:ascii="仿宋" w:eastAsia="仿宋_GB2312" w:hAnsi="仿宋" w:cs="仿宋_GB2312"/>
          <w:b/>
          <w:sz w:val="28"/>
          <w:szCs w:val="28"/>
        </w:rPr>
        <w:t>字以内）</w:t>
      </w:r>
    </w:p>
    <w:p w:rsidR="00666E83" w:rsidRDefault="00666E83" w:rsidP="00666E83">
      <w:pPr>
        <w:ind w:firstLineChars="200" w:firstLine="560"/>
        <w:rPr>
          <w:rFonts w:ascii="仿宋" w:eastAsia="仿宋_GB2312" w:hAnsi="仿宋" w:cs="仿宋_GB2312"/>
          <w:sz w:val="28"/>
          <w:szCs w:val="28"/>
        </w:rPr>
      </w:pPr>
      <w:r>
        <w:rPr>
          <w:rFonts w:ascii="仿宋" w:eastAsia="仿宋_GB2312" w:hAnsi="仿宋" w:cs="仿宋_GB2312"/>
          <w:sz w:val="28"/>
          <w:szCs w:val="28"/>
        </w:rPr>
        <w:t>1.</w:t>
      </w:r>
      <w:r>
        <w:rPr>
          <w:rFonts w:ascii="仿宋" w:eastAsia="仿宋_GB2312" w:hAnsi="仿宋" w:cs="仿宋_GB2312"/>
          <w:sz w:val="28"/>
          <w:szCs w:val="28"/>
        </w:rPr>
        <w:t>对妙招分点或分步骤进行论述；</w:t>
      </w:r>
    </w:p>
    <w:p w:rsidR="00666E83" w:rsidRDefault="00666E83" w:rsidP="00666E83">
      <w:pPr>
        <w:ind w:firstLineChars="200" w:firstLine="560"/>
        <w:rPr>
          <w:rFonts w:ascii="仿宋" w:eastAsia="仿宋_GB2312" w:hAnsi="仿宋" w:cs="仿宋_GB2312"/>
          <w:sz w:val="28"/>
          <w:szCs w:val="28"/>
        </w:rPr>
      </w:pPr>
      <w:r>
        <w:rPr>
          <w:rFonts w:ascii="仿宋" w:eastAsia="仿宋_GB2312" w:hAnsi="仿宋" w:cs="仿宋_GB2312"/>
          <w:sz w:val="28"/>
          <w:szCs w:val="28"/>
        </w:rPr>
        <w:t xml:space="preserve">2. </w:t>
      </w:r>
      <w:r>
        <w:rPr>
          <w:rFonts w:ascii="仿宋" w:eastAsia="仿宋_GB2312" w:hAnsi="仿宋" w:cs="仿宋_GB2312"/>
          <w:sz w:val="28"/>
          <w:szCs w:val="28"/>
        </w:rPr>
        <w:t>不仅仅是自身经验分享，重点体现</w:t>
      </w:r>
      <w:r>
        <w:rPr>
          <w:rFonts w:ascii="仿宋" w:eastAsia="仿宋_GB2312" w:hAnsi="仿宋" w:cs="仿宋_GB2312" w:hint="eastAsia"/>
          <w:sz w:val="28"/>
          <w:szCs w:val="28"/>
        </w:rPr>
        <w:t>“带</w:t>
      </w:r>
      <w:r>
        <w:rPr>
          <w:rFonts w:ascii="仿宋" w:eastAsia="仿宋_GB2312" w:hAnsi="仿宋" w:cs="仿宋_GB2312"/>
          <w:sz w:val="28"/>
          <w:szCs w:val="28"/>
        </w:rPr>
        <w:t>教</w:t>
      </w:r>
      <w:r>
        <w:rPr>
          <w:rFonts w:ascii="仿宋" w:eastAsia="仿宋_GB2312" w:hAnsi="仿宋" w:cs="仿宋_GB2312" w:hint="eastAsia"/>
          <w:sz w:val="28"/>
          <w:szCs w:val="28"/>
        </w:rPr>
        <w:t>”</w:t>
      </w:r>
      <w:r>
        <w:rPr>
          <w:rFonts w:ascii="仿宋" w:eastAsia="仿宋_GB2312" w:hAnsi="仿宋" w:cs="仿宋_GB2312"/>
          <w:sz w:val="28"/>
          <w:szCs w:val="28"/>
        </w:rPr>
        <w:t>见习教师</w:t>
      </w:r>
      <w:r>
        <w:rPr>
          <w:rFonts w:ascii="仿宋" w:eastAsia="仿宋_GB2312" w:hAnsi="仿宋" w:cs="仿宋_GB2312" w:hint="eastAsia"/>
          <w:sz w:val="28"/>
          <w:szCs w:val="28"/>
        </w:rPr>
        <w:t>的</w:t>
      </w:r>
      <w:r>
        <w:rPr>
          <w:rFonts w:ascii="仿宋" w:eastAsia="仿宋_GB2312" w:hAnsi="仿宋" w:cs="仿宋_GB2312"/>
          <w:sz w:val="28"/>
          <w:szCs w:val="28"/>
        </w:rPr>
        <w:t>方法。</w:t>
      </w:r>
    </w:p>
    <w:p w:rsidR="00666E83" w:rsidRDefault="00666E83" w:rsidP="00666E83">
      <w:pPr>
        <w:ind w:firstLineChars="200" w:firstLine="560"/>
        <w:rPr>
          <w:rFonts w:ascii="仿宋" w:eastAsia="仿宋_GB2312" w:hAnsi="仿宋" w:cs="仿宋_GB2312"/>
          <w:sz w:val="28"/>
          <w:szCs w:val="28"/>
        </w:rPr>
      </w:pPr>
      <w:r>
        <w:rPr>
          <w:rFonts w:ascii="仿宋" w:eastAsia="仿宋_GB2312" w:hAnsi="仿宋" w:cs="仿宋_GB2312"/>
          <w:sz w:val="28"/>
          <w:szCs w:val="28"/>
        </w:rPr>
        <w:t>注意：是</w:t>
      </w:r>
      <w:r>
        <w:rPr>
          <w:rFonts w:ascii="仿宋" w:eastAsia="仿宋_GB2312" w:hAnsi="仿宋" w:cs="仿宋_GB2312" w:hint="eastAsia"/>
          <w:sz w:val="28"/>
          <w:szCs w:val="28"/>
        </w:rPr>
        <w:t>带教案例</w:t>
      </w:r>
      <w:r>
        <w:rPr>
          <w:rFonts w:ascii="仿宋" w:eastAsia="仿宋_GB2312" w:hAnsi="仿宋" w:cs="仿宋_GB2312"/>
          <w:sz w:val="28"/>
          <w:szCs w:val="28"/>
        </w:rPr>
        <w:t>，而非教学案例，应该</w:t>
      </w:r>
      <w:r>
        <w:rPr>
          <w:rFonts w:ascii="仿宋" w:eastAsia="仿宋_GB2312" w:hAnsi="仿宋" w:cs="仿宋_GB2312" w:hint="eastAsia"/>
          <w:sz w:val="28"/>
          <w:szCs w:val="28"/>
        </w:rPr>
        <w:t>聚焦在指导教师如何帮助见习教师解决困难的策略与方法上。</w:t>
      </w:r>
    </w:p>
    <w:p w:rsidR="00666E83" w:rsidRDefault="00666E83" w:rsidP="00666E83">
      <w:pPr>
        <w:spacing w:line="500" w:lineRule="exact"/>
        <w:rPr>
          <w:rFonts w:hint="eastAsia"/>
        </w:rPr>
      </w:pPr>
    </w:p>
    <w:p w:rsidR="00D84DD0" w:rsidRPr="00666E83" w:rsidRDefault="00666E83"/>
    <w:sectPr w:rsidR="00D84DD0" w:rsidRPr="00666E83">
      <w:footerReference w:type="default" r:id="rId4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66E83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00000" w:rsidRDefault="00666E8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83"/>
    <w:rsid w:val="001F2802"/>
    <w:rsid w:val="00666E83"/>
    <w:rsid w:val="006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407E4-AE5B-4714-B4EA-DA2A6B77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6E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83</Characters>
  <Application>Microsoft Office Word</Application>
  <DocSecurity>0</DocSecurity>
  <Lines>6</Lines>
  <Paragraphs>2</Paragraphs>
  <ScaleCrop>false</ScaleCrop>
  <Company>Microsoft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2021-11-18T07:46:00Z</dcterms:created>
  <dcterms:modified xsi:type="dcterms:W3CDTF">2021-11-18T07:47:00Z</dcterms:modified>
</cp:coreProperties>
</file>