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Tahoma" w:eastAsia="黑体" w:cs="Tahoma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202</w:t>
      </w: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年度上海市实验学校好家长、好家庭</w:t>
      </w:r>
      <w:r>
        <w:rPr>
          <w:rFonts w:hint="eastAsia" w:ascii="黑体" w:hAnsi="宋体" w:eastAsia="黑体" w:cs="Tahoma"/>
          <w:b w:val="0"/>
          <w:bCs w:val="0"/>
          <w:kern w:val="0"/>
          <w:sz w:val="32"/>
          <w:szCs w:val="32"/>
        </w:rPr>
        <w:t>评选办法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家庭是社会的基本单元和组成“细胞”，也是人一生中接受道德伦理教育的“第一课堂”。习近平同志多次在重要场合提到“三个注重”——注重家庭、注重家教、注重家风，这既是对全国家庭的殷切希望，也是推动核心价值观建设走向深入的新要求。习近平总书记在2018全国教育工作大会上强调：</w:t>
      </w:r>
      <w:r>
        <w:rPr>
          <w:rFonts w:cs="宋体" w:asciiTheme="minorEastAsia" w:hAnsiTheme="minorEastAsia"/>
          <w:kern w:val="0"/>
          <w:sz w:val="24"/>
          <w:szCs w:val="24"/>
        </w:rPr>
        <w:t>家庭是人生的第一所学校，家长是孩子的第一任老师，要给孩子讲好“人生第一课”，帮助扣好人生第一粒扣子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。我校作为上海市文明单位，十年一贯制实验学校，应积极探索和实践家校合作新模式、新机制。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一、</w:t>
      </w:r>
      <w:r>
        <w:rPr>
          <w:rFonts w:hint="eastAsia" w:asciiTheme="minorEastAsia" w:hAnsiTheme="minorEastAsia"/>
          <w:b/>
          <w:bCs/>
          <w:sz w:val="28"/>
          <w:szCs w:val="28"/>
        </w:rPr>
        <w:t>指导思想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全面贯彻落实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《中小学德育工作指南》中的协同育人精神及</w:t>
      </w:r>
      <w:r>
        <w:rPr>
          <w:rFonts w:hint="eastAsia" w:asciiTheme="minorEastAsia" w:hAnsiTheme="minorEastAsia"/>
          <w:sz w:val="24"/>
          <w:szCs w:val="24"/>
        </w:rPr>
        <w:t>《进一步加强家庭教育工作的实施意见》、《上海市学校德育“十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五”规划》精神，以培育和践行社会主义核心价值观为根本，以“注重家庭、注重家教、注重家风”为着力点，以“阳光好家庭”创建活动和“实验好家长评选活动”为载体，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促进家校联动，营造温馨和谐的校内外学习环境，共享学习和教育的经验，不断提升实验学校学生及家长的整体综合素质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培养有礼貌、有责任心、乐观、开朗、积极向上、面对困难勇敢开拓的实验好少年。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评选对象和名额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对象：所有上海市实验学校的家长和家庭均可参评。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名额：每年评选“十佳”好家长、好家庭。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三、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评选标准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（一）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好家庭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1.爱国守法。家庭成员拥护中国共产党领导，爱国爱社会主义，维护国家利益和民族尊严。遵守各项规章制度、行业规范、市民守则，自觉履行法定义务、社会责任和家庭责任。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遵德守礼。家庭成员乐观豁达、待人宽容，关心他人助人为乐。维护公共卫生，爱护公共环境，遵守公共秩序和规则，在工作生活、社会交往、公共场所、网络空间、旅游出行等各个方面崇德尚礼、知行统一。奉行科学文明健康的生活理念、生活态度、生活方式，养成良好行为习惯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平等和谐。家庭成员之间民主平等、相互尊重，理解信任、沟通顺畅，感情深厚、亲情陪伴。父母与子女之间长幼有序、孝老爱亲、传承孝道。夫妻之间忠诚恩爱、包容接纳、责任共担。亲属之间、邻里之间友善和睦、共同分享、守望相助。家庭成员日常生活温馨乐观、彼此扶助、相濡以沫，特殊困难不离不弃、舍已为家、尽心尽责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4．敬业诚信。家庭成员爱岗敬业、忠于职守，勤勉为民、甘于奉献。重信用、守承诺，真诚做人、守信做事。。传承以信笃行、以诚兴业的优良品德。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家教良好。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习惯，学习氛围浓厚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．家风淳朴。弘扬家和万事兴、忠厚传家久、百善孝为先等中华优秀传统美德，注重为人处世、修身劝学、理家育子、和亲睦邻之道。廉洁修身、廉洁齐家。传承好家训，提醒引导、感染熏陶家庭成员。有体现传统美德、符合生活实际的新时代家规，以好家规规范家庭成员的言行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．绿色节俭。家庭环境干净整洁。家庭成员生态意识和环保理念强，自觉进行垃圾分类，注重资源再利用。勤劳节俭、厉行节约，注重节约水、电、纸张等各类资源能源杜绝浪费。积极宣传和践行绿色生活方式，坚持绿色出行，采用绿色家装，使用绿色产品。做到文明餐饮，传播健康理念。生活量入为出、适度消费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8．热心公益。家庭成员积极参加社会公共事务。积极参加慈善捐助、义务劳动、社区服分等公益活动。积极参加邻里守望、扶贫济困、生态环保、文化体育等各类学雷锋志愿服务活动。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（二）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好家长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1.科学理念，精于方法：善于学习，自觉学习现代家庭教育知识，提高自身素质，善于运用各种科学、文明、有效的方法教育子女。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2.以身作则，共同成长：言行一致，把文明、健康的生活方式融入家庭生活，营造和睦和谐的家庭关系、温馨向上的家庭氛围，与子女共同成长。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3.注重沟通，密切协作：主动与学校沟通，密切配合学校，积极参与学校活动等事务，履行家长监督权、评价权、建议权等，是家校合作的表率。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4.积极参与家委传统活动、伙食关爱委员会和家长交通义工团的家长优先考虑。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四、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评选程序和流程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1.初评：鼓励家长自荐，再经各班家委、班主任商议，年级</w:t>
      </w:r>
      <w:r>
        <w:rPr>
          <w:rFonts w:ascii="宋体" w:hAnsi="宋体"/>
          <w:color w:val="000000"/>
          <w:sz w:val="24"/>
          <w:szCs w:val="24"/>
        </w:rPr>
        <w:t>评议，</w:t>
      </w:r>
      <w:r>
        <w:rPr>
          <w:rFonts w:hint="eastAsia" w:ascii="宋体" w:hAnsi="宋体"/>
          <w:color w:val="000000"/>
          <w:sz w:val="24"/>
          <w:szCs w:val="24"/>
        </w:rPr>
        <w:t>各</w:t>
      </w:r>
      <w:r>
        <w:rPr>
          <w:rFonts w:ascii="宋体" w:hAnsi="宋体"/>
          <w:color w:val="000000"/>
          <w:sz w:val="24"/>
          <w:szCs w:val="24"/>
        </w:rPr>
        <w:t>部</w:t>
      </w:r>
      <w:r>
        <w:rPr>
          <w:rFonts w:hint="eastAsia" w:ascii="宋体" w:hAnsi="宋体"/>
          <w:color w:val="000000"/>
          <w:sz w:val="24"/>
          <w:szCs w:val="24"/>
        </w:rPr>
        <w:t>推荐1-2名上实好家长或好家庭候选名单至学校复评。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2.复评：学校根据部门上报材料进行复评，最终确定“十佳”人选。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3.表彰：为获奖家庭或个人举行隆重的颁奖典礼。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Hans"/>
        </w:rPr>
        <w:t>五、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材料要求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（一）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好家长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1.被推荐优秀家长填写《 “上实好家长”推荐表》。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2.被推荐优秀家长撰写《我与孩子共成长》），字数2000字以上。《我与孩子共成长》）必须体现真实性、科学性、可读性，事例主题鲜明、中心突出，能够反映被推荐优秀家长科学的教育观念、有效的教育方法。 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（二）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好家庭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1.被推荐优秀家庭填写《 “上实好家庭”推荐表》。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2.被推荐优秀家庭撰写《讲述我家的故事》），字数2000字以上。必须体现真实性、科学性、可读性，事例主题鲜明、中心突出，能够反映被推荐优秀家庭科学的教育观念、有效的教育方法。 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（三）学校负责制作专辑</w:t>
      </w: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年度上海市实验学校“上实好家庭”推荐表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42"/>
        <w:gridCol w:w="1050"/>
        <w:gridCol w:w="64"/>
        <w:gridCol w:w="644"/>
        <w:gridCol w:w="360"/>
        <w:gridCol w:w="360"/>
        <w:gridCol w:w="1413"/>
        <w:gridCol w:w="1421"/>
      </w:tblGrid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母亲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父亲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家风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271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申报事迹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（可附页）</w:t>
            </w:r>
          </w:p>
        </w:tc>
        <w:tc>
          <w:tcPr>
            <w:tcW w:w="6614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2808" w:type="dxa"/>
            <w:gridSpan w:val="2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6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  <w:tc>
          <w:tcPr>
            <w:tcW w:w="3194" w:type="dxa"/>
            <w:gridSpan w:val="3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</w:tr>
    </w:tbl>
    <w:p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附件2</w:t>
      </w:r>
    </w:p>
    <w:p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年度上海市实验学校“上实好家长”推荐表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1092"/>
        <w:gridCol w:w="708"/>
        <w:gridCol w:w="360"/>
        <w:gridCol w:w="360"/>
        <w:gridCol w:w="1413"/>
        <w:gridCol w:w="1421"/>
      </w:tblGrid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49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子女推荐评语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签名：</w:t>
            </w:r>
          </w:p>
        </w:tc>
      </w:tr>
      <w:tr>
        <w:trPr>
          <w:trHeight w:val="281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班主任推荐评语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 签名：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297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c>
          <w:tcPr>
            <w:tcW w:w="2808" w:type="dxa"/>
            <w:gridSpan w:val="2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4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3194" w:type="dxa"/>
            <w:gridSpan w:val="3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云书法手书建刚槐树简">
    <w:panose1 w:val="02010604000101010101"/>
    <w:charset w:val="86"/>
    <w:family w:val="auto"/>
    <w:pitch w:val="default"/>
    <w:sig w:usb0="80000001" w:usb1="18494000" w:usb2="00000012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767986"/>
    </w:sdtPr>
    <w:sdtContent>
      <w:sdt>
        <w:sdtPr>
          <w:id w:val="171357217"/>
        </w:sdtPr>
        <w:sdtContent>
          <w:p>
            <w:pPr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C8D"/>
    <w:rsid w:val="000215F4"/>
    <w:rsid w:val="001E1C8D"/>
    <w:rsid w:val="001F549C"/>
    <w:rsid w:val="002B3CB0"/>
    <w:rsid w:val="00327FC6"/>
    <w:rsid w:val="00347349"/>
    <w:rsid w:val="003C044D"/>
    <w:rsid w:val="00421262"/>
    <w:rsid w:val="00453D46"/>
    <w:rsid w:val="00463E76"/>
    <w:rsid w:val="004C2C96"/>
    <w:rsid w:val="00636BFF"/>
    <w:rsid w:val="006441A0"/>
    <w:rsid w:val="00653D7E"/>
    <w:rsid w:val="00685CFD"/>
    <w:rsid w:val="007043ED"/>
    <w:rsid w:val="00705F46"/>
    <w:rsid w:val="00731EA3"/>
    <w:rsid w:val="0089762B"/>
    <w:rsid w:val="009306C9"/>
    <w:rsid w:val="0093172E"/>
    <w:rsid w:val="00941D4F"/>
    <w:rsid w:val="00942EE7"/>
    <w:rsid w:val="009508FF"/>
    <w:rsid w:val="0099000B"/>
    <w:rsid w:val="009E7775"/>
    <w:rsid w:val="00A72975"/>
    <w:rsid w:val="00AA66B4"/>
    <w:rsid w:val="00AC026C"/>
    <w:rsid w:val="00AE4D36"/>
    <w:rsid w:val="00AE6C4F"/>
    <w:rsid w:val="00B54936"/>
    <w:rsid w:val="00C77C82"/>
    <w:rsid w:val="00C9021C"/>
    <w:rsid w:val="00CE1BB7"/>
    <w:rsid w:val="00E014B1"/>
    <w:rsid w:val="00E04C59"/>
    <w:rsid w:val="00E60D8C"/>
    <w:rsid w:val="00ED08B5"/>
    <w:rsid w:val="00ED1D5E"/>
    <w:rsid w:val="00F12662"/>
    <w:rsid w:val="00F75493"/>
    <w:rsid w:val="00FF56B4"/>
    <w:rsid w:val="1B7E639E"/>
    <w:rsid w:val="3A5EAD7E"/>
    <w:rsid w:val="7BF9F74E"/>
    <w:rsid w:val="7E3C3BE9"/>
    <w:rsid w:val="7FEE7C83"/>
    <w:rsid w:val="97F9B9B3"/>
    <w:rsid w:val="BD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2021-12-03T06:11:00Z</dcterms:created>
  <dc:creator>Data</dc:creator>
  <cp:lastModifiedBy>嘘</cp:lastModifiedBy>
  <dcterms:modified xsi:type="dcterms:W3CDTF">2023-12-10T22:27:36Z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173954736A932050D8CA7565CA650B77_42</vt:lpwstr>
  </property>
</Properties>
</file>