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61E1" w:rsidRDefault="003474A6">
      <w:pPr>
        <w:spacing w:line="300" w:lineRule="auto"/>
        <w:ind w:firstLineChars="200" w:firstLine="640"/>
        <w:jc w:val="center"/>
        <w:rPr>
          <w:rFonts w:ascii="华文中宋" w:eastAsia="华文中宋" w:hAnsi="华文中宋" w:cs="华文中宋"/>
          <w:sz w:val="32"/>
          <w:szCs w:val="32"/>
        </w:rPr>
      </w:pPr>
      <w:r>
        <w:rPr>
          <w:rFonts w:ascii="华文中宋" w:eastAsia="华文中宋" w:hAnsi="华文中宋" w:cs="华文中宋" w:hint="eastAsia"/>
          <w:sz w:val="32"/>
          <w:szCs w:val="32"/>
        </w:rPr>
        <w:t>上海教师教育“知新”书系资助出版</w:t>
      </w:r>
    </w:p>
    <w:p w:rsidR="00E261E1" w:rsidRDefault="003474A6">
      <w:pPr>
        <w:spacing w:line="300" w:lineRule="auto"/>
        <w:ind w:firstLineChars="200" w:firstLine="640"/>
        <w:jc w:val="center"/>
        <w:rPr>
          <w:rFonts w:ascii="华文中宋" w:eastAsia="华文中宋" w:hAnsi="华文中宋" w:cs="华文中宋"/>
          <w:sz w:val="32"/>
          <w:szCs w:val="32"/>
        </w:rPr>
      </w:pPr>
      <w:r>
        <w:rPr>
          <w:rFonts w:ascii="华文中宋" w:eastAsia="华文中宋" w:hAnsi="华文中宋" w:cs="华文中宋" w:hint="eastAsia"/>
          <w:sz w:val="32"/>
          <w:szCs w:val="32"/>
        </w:rPr>
        <w:t>申报细则</w:t>
      </w:r>
      <w:r w:rsidR="000766CE">
        <w:rPr>
          <w:rFonts w:ascii="华文中宋" w:eastAsia="华文中宋" w:hAnsi="华文中宋" w:cs="华文中宋" w:hint="eastAsia"/>
          <w:sz w:val="32"/>
          <w:szCs w:val="32"/>
        </w:rPr>
        <w:t>（试</w:t>
      </w:r>
      <w:r w:rsidR="00261C6D">
        <w:rPr>
          <w:rFonts w:ascii="华文中宋" w:eastAsia="华文中宋" w:hAnsi="华文中宋" w:cs="华文中宋" w:hint="eastAsia"/>
          <w:sz w:val="32"/>
          <w:szCs w:val="32"/>
        </w:rPr>
        <w:t>用</w:t>
      </w:r>
      <w:r w:rsidR="000766CE">
        <w:rPr>
          <w:rFonts w:ascii="华文中宋" w:eastAsia="华文中宋" w:hAnsi="华文中宋" w:cs="华文中宋" w:hint="eastAsia"/>
          <w:sz w:val="32"/>
          <w:szCs w:val="32"/>
        </w:rPr>
        <w:t>版）</w:t>
      </w:r>
    </w:p>
    <w:p w:rsidR="00E261E1" w:rsidRDefault="00E261E1">
      <w:pPr>
        <w:spacing w:line="300" w:lineRule="auto"/>
        <w:ind w:firstLineChars="200" w:firstLine="640"/>
        <w:jc w:val="center"/>
        <w:rPr>
          <w:rFonts w:ascii="华文中宋" w:eastAsia="华文中宋" w:hAnsi="华文中宋" w:cs="华文中宋"/>
          <w:sz w:val="32"/>
          <w:szCs w:val="32"/>
        </w:rPr>
      </w:pPr>
    </w:p>
    <w:p w:rsidR="00E261E1" w:rsidRDefault="003474A6" w:rsidP="00412E29">
      <w:pPr>
        <w:spacing w:line="360" w:lineRule="auto"/>
        <w:jc w:val="left"/>
        <w:rPr>
          <w:rFonts w:ascii="仿宋_GB2312" w:eastAsia="仿宋_GB2312"/>
          <w:sz w:val="28"/>
          <w:szCs w:val="28"/>
        </w:rPr>
      </w:pPr>
      <w:r>
        <w:rPr>
          <w:rFonts w:ascii="仿宋_GB2312" w:eastAsia="仿宋_GB2312" w:hint="eastAsia"/>
          <w:sz w:val="28"/>
          <w:szCs w:val="28"/>
        </w:rPr>
        <w:t xml:space="preserve"> </w:t>
      </w:r>
      <w:r w:rsidR="00412E29">
        <w:rPr>
          <w:rFonts w:ascii="仿宋_GB2312" w:eastAsia="仿宋_GB2312"/>
          <w:sz w:val="28"/>
          <w:szCs w:val="28"/>
        </w:rPr>
        <w:tab/>
      </w:r>
      <w:r w:rsidR="009107EA" w:rsidRPr="009107EA">
        <w:rPr>
          <w:rFonts w:ascii="仿宋_GB2312" w:eastAsia="仿宋_GB2312" w:hint="eastAsia"/>
          <w:sz w:val="28"/>
          <w:szCs w:val="28"/>
        </w:rPr>
        <w:t>“温故而知新，可以为师亦！”</w:t>
      </w:r>
      <w:r>
        <w:rPr>
          <w:rFonts w:ascii="仿宋_GB2312" w:eastAsia="仿宋_GB2312" w:hint="eastAsia"/>
          <w:sz w:val="28"/>
          <w:szCs w:val="28"/>
        </w:rPr>
        <w:t>“知新”书系是</w:t>
      </w:r>
      <w:r w:rsidR="00412E29">
        <w:rPr>
          <w:rFonts w:ascii="仿宋_GB2312" w:eastAsia="仿宋_GB2312" w:hint="eastAsia"/>
          <w:sz w:val="28"/>
          <w:szCs w:val="28"/>
        </w:rPr>
        <w:t>“</w:t>
      </w:r>
      <w:r w:rsidR="00412E29" w:rsidRPr="00412E29">
        <w:rPr>
          <w:rFonts w:ascii="仿宋_GB2312" w:eastAsia="仿宋_GB2312" w:hint="eastAsia"/>
          <w:sz w:val="28"/>
          <w:szCs w:val="28"/>
        </w:rPr>
        <w:t>上海教师教育书系——上海市基础教育优秀教师培训成果孵化与推介计划</w:t>
      </w:r>
      <w:r w:rsidR="00412E29">
        <w:rPr>
          <w:rFonts w:ascii="仿宋_GB2312" w:eastAsia="仿宋_GB2312" w:hint="eastAsia"/>
          <w:sz w:val="28"/>
          <w:szCs w:val="28"/>
        </w:rPr>
        <w:t>”</w:t>
      </w:r>
      <w:r>
        <w:rPr>
          <w:rFonts w:ascii="仿宋_GB2312" w:eastAsia="仿宋_GB2312" w:hint="eastAsia"/>
          <w:sz w:val="28"/>
          <w:szCs w:val="28"/>
        </w:rPr>
        <w:t>系列之一，该书系旨在打磨一批</w:t>
      </w:r>
      <w:r w:rsidR="00AD2433">
        <w:rPr>
          <w:rFonts w:ascii="仿宋_GB2312" w:eastAsia="仿宋_GB2312" w:hint="eastAsia"/>
          <w:sz w:val="28"/>
          <w:szCs w:val="28"/>
        </w:rPr>
        <w:t>面向成长与成熟期教师的</w:t>
      </w:r>
      <w:r w:rsidR="000A368E">
        <w:rPr>
          <w:rFonts w:ascii="仿宋_GB2312" w:eastAsia="仿宋_GB2312" w:hint="eastAsia"/>
          <w:sz w:val="28"/>
          <w:szCs w:val="28"/>
        </w:rPr>
        <w:t>精品</w:t>
      </w:r>
      <w:r w:rsidR="009107EA">
        <w:rPr>
          <w:rFonts w:ascii="仿宋_GB2312" w:eastAsia="仿宋_GB2312" w:hint="eastAsia"/>
          <w:sz w:val="28"/>
          <w:szCs w:val="28"/>
        </w:rPr>
        <w:t>培训课程</w:t>
      </w:r>
      <w:r w:rsidR="002B6835">
        <w:rPr>
          <w:rFonts w:ascii="仿宋_GB2312" w:eastAsia="仿宋_GB2312" w:hint="eastAsia"/>
          <w:sz w:val="28"/>
          <w:szCs w:val="28"/>
        </w:rPr>
        <w:t>等成果，</w:t>
      </w:r>
      <w:r>
        <w:rPr>
          <w:rFonts w:ascii="仿宋_GB2312" w:eastAsia="仿宋_GB2312" w:hint="eastAsia"/>
          <w:sz w:val="28"/>
          <w:szCs w:val="28"/>
        </w:rPr>
        <w:t>惠及广大教师。</w:t>
      </w:r>
    </w:p>
    <w:p w:rsidR="00E261E1" w:rsidRDefault="003474A6">
      <w:pPr>
        <w:spacing w:line="300" w:lineRule="auto"/>
        <w:ind w:firstLineChars="200" w:firstLine="562"/>
        <w:rPr>
          <w:rFonts w:ascii="仿宋_GB2312" w:eastAsia="仿宋_GB2312"/>
          <w:b/>
          <w:sz w:val="28"/>
          <w:szCs w:val="28"/>
        </w:rPr>
      </w:pPr>
      <w:r>
        <w:rPr>
          <w:rFonts w:ascii="仿宋_GB2312" w:eastAsia="仿宋_GB2312" w:hint="eastAsia"/>
          <w:b/>
          <w:sz w:val="28"/>
          <w:szCs w:val="28"/>
        </w:rPr>
        <w:t>一、申报对象</w:t>
      </w:r>
    </w:p>
    <w:p w:rsidR="000A368E" w:rsidRDefault="000A368E">
      <w:pPr>
        <w:spacing w:line="300" w:lineRule="auto"/>
        <w:ind w:firstLineChars="200" w:firstLine="560"/>
        <w:rPr>
          <w:rFonts w:ascii="仿宋_GB2312" w:eastAsia="仿宋_GB2312"/>
          <w:sz w:val="28"/>
          <w:szCs w:val="28"/>
        </w:rPr>
      </w:pPr>
      <w:r>
        <w:rPr>
          <w:rFonts w:ascii="仿宋_GB2312" w:eastAsia="仿宋_GB2312" w:hint="eastAsia"/>
          <w:sz w:val="28"/>
          <w:szCs w:val="28"/>
        </w:rPr>
        <w:t>1.中小</w:t>
      </w:r>
      <w:proofErr w:type="gramStart"/>
      <w:r>
        <w:rPr>
          <w:rFonts w:ascii="仿宋_GB2312" w:eastAsia="仿宋_GB2312" w:hint="eastAsia"/>
          <w:sz w:val="28"/>
          <w:szCs w:val="28"/>
        </w:rPr>
        <w:t>幼</w:t>
      </w:r>
      <w:proofErr w:type="gramEnd"/>
      <w:r>
        <w:rPr>
          <w:rFonts w:ascii="仿宋_GB2312" w:eastAsia="仿宋_GB2312" w:hint="eastAsia"/>
          <w:sz w:val="28"/>
          <w:szCs w:val="28"/>
        </w:rPr>
        <w:t>学校，尤其是“上海市市级教师专业发展学校”学校的校长和老师</w:t>
      </w:r>
    </w:p>
    <w:p w:rsidR="000A368E" w:rsidRDefault="000A368E">
      <w:pPr>
        <w:spacing w:line="300" w:lineRule="auto"/>
        <w:ind w:firstLineChars="200" w:firstLine="560"/>
        <w:rPr>
          <w:rFonts w:ascii="仿宋_GB2312" w:eastAsia="仿宋_GB2312"/>
          <w:sz w:val="28"/>
          <w:szCs w:val="28"/>
        </w:rPr>
      </w:pPr>
      <w:r>
        <w:rPr>
          <w:rFonts w:ascii="仿宋_GB2312" w:eastAsia="仿宋_GB2312" w:hint="eastAsia"/>
          <w:sz w:val="28"/>
          <w:szCs w:val="28"/>
        </w:rPr>
        <w:t>2.市、区教师教育机构的教师教育者</w:t>
      </w:r>
    </w:p>
    <w:p w:rsidR="00E261E1" w:rsidRDefault="000A368E">
      <w:pPr>
        <w:spacing w:line="300" w:lineRule="auto"/>
        <w:ind w:firstLineChars="200" w:firstLine="560"/>
        <w:rPr>
          <w:rFonts w:ascii="仿宋_GB2312" w:eastAsia="仿宋_GB2312" w:hint="eastAsia"/>
          <w:sz w:val="28"/>
          <w:szCs w:val="28"/>
        </w:rPr>
      </w:pPr>
      <w:r>
        <w:rPr>
          <w:rFonts w:ascii="仿宋_GB2312" w:eastAsia="仿宋_GB2312" w:hint="eastAsia"/>
          <w:sz w:val="28"/>
          <w:szCs w:val="28"/>
        </w:rPr>
        <w:t>申报者</w:t>
      </w:r>
      <w:r w:rsidR="000766CE">
        <w:rPr>
          <w:rFonts w:ascii="仿宋_GB2312" w:eastAsia="仿宋_GB2312" w:hint="eastAsia"/>
          <w:sz w:val="28"/>
          <w:szCs w:val="28"/>
        </w:rPr>
        <w:t>以个体名义申报，</w:t>
      </w:r>
      <w:r w:rsidR="003474A6">
        <w:rPr>
          <w:rFonts w:ascii="仿宋_GB2312" w:eastAsia="仿宋_GB2312" w:hint="eastAsia"/>
          <w:sz w:val="28"/>
          <w:szCs w:val="28"/>
        </w:rPr>
        <w:t>也是著作权的所有者；著作权属多人时，由主要撰写人或主编提出申请；</w:t>
      </w:r>
      <w:bookmarkStart w:id="0" w:name="_GoBack"/>
      <w:bookmarkEnd w:id="0"/>
      <w:r w:rsidR="003474A6">
        <w:rPr>
          <w:rFonts w:ascii="仿宋_GB2312" w:eastAsia="仿宋_GB2312" w:hint="eastAsia"/>
          <w:sz w:val="28"/>
          <w:szCs w:val="28"/>
        </w:rPr>
        <w:t>确保著作权不存在任何争议。</w:t>
      </w:r>
    </w:p>
    <w:p w:rsidR="00E261E1" w:rsidRDefault="003474A6">
      <w:pPr>
        <w:spacing w:line="300" w:lineRule="auto"/>
        <w:ind w:firstLineChars="200" w:firstLine="562"/>
        <w:rPr>
          <w:rFonts w:ascii="仿宋_GB2312" w:eastAsia="仿宋_GB2312"/>
          <w:b/>
          <w:sz w:val="28"/>
          <w:szCs w:val="28"/>
        </w:rPr>
      </w:pPr>
      <w:r>
        <w:rPr>
          <w:rFonts w:ascii="仿宋_GB2312" w:eastAsia="仿宋_GB2312" w:hint="eastAsia"/>
          <w:b/>
          <w:sz w:val="28"/>
          <w:szCs w:val="28"/>
        </w:rPr>
        <w:t>二、资助范围</w:t>
      </w:r>
    </w:p>
    <w:p w:rsidR="000766CE"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1.</w:t>
      </w:r>
      <w:r w:rsidR="000766CE" w:rsidRPr="000766CE">
        <w:rPr>
          <w:rFonts w:ascii="仿宋_GB2312" w:eastAsia="仿宋_GB2312" w:hint="eastAsia"/>
          <w:sz w:val="28"/>
          <w:szCs w:val="28"/>
        </w:rPr>
        <w:t xml:space="preserve"> </w:t>
      </w:r>
      <w:r w:rsidR="000766CE">
        <w:rPr>
          <w:rFonts w:ascii="仿宋_GB2312" w:eastAsia="仿宋_GB2312" w:hint="eastAsia"/>
          <w:sz w:val="28"/>
          <w:szCs w:val="28"/>
        </w:rPr>
        <w:t>具有培训课程转化价值的市级或区级的荣获一等奖及以上的优秀教育科研成果（以课程教材的形式公开出版过的除外）。</w:t>
      </w:r>
    </w:p>
    <w:p w:rsidR="00E261E1" w:rsidRDefault="000766CE">
      <w:pPr>
        <w:spacing w:line="300" w:lineRule="auto"/>
        <w:ind w:firstLineChars="200" w:firstLine="560"/>
        <w:rPr>
          <w:rFonts w:ascii="仿宋_GB2312" w:eastAsia="仿宋_GB2312"/>
          <w:sz w:val="28"/>
          <w:szCs w:val="28"/>
        </w:rPr>
      </w:pPr>
      <w:r>
        <w:rPr>
          <w:rFonts w:ascii="仿宋_GB2312" w:eastAsia="仿宋_GB2312" w:hint="eastAsia"/>
          <w:sz w:val="28"/>
          <w:szCs w:val="28"/>
        </w:rPr>
        <w:t>2.</w:t>
      </w:r>
      <w:r w:rsidR="003474A6">
        <w:rPr>
          <w:rFonts w:ascii="仿宋_GB2312" w:eastAsia="仿宋_GB2312" w:hint="eastAsia"/>
          <w:sz w:val="28"/>
          <w:szCs w:val="28"/>
        </w:rPr>
        <w:t>实践应用过、深受</w:t>
      </w:r>
      <w:r>
        <w:rPr>
          <w:rFonts w:ascii="仿宋_GB2312" w:eastAsia="仿宋_GB2312" w:hint="eastAsia"/>
          <w:sz w:val="28"/>
          <w:szCs w:val="28"/>
        </w:rPr>
        <w:t>广大教师</w:t>
      </w:r>
      <w:r w:rsidR="003474A6">
        <w:rPr>
          <w:rFonts w:ascii="仿宋_GB2312" w:eastAsia="仿宋_GB2312" w:hint="eastAsia"/>
          <w:sz w:val="28"/>
          <w:szCs w:val="28"/>
        </w:rPr>
        <w:t>欢迎的教师</w:t>
      </w:r>
      <w:r>
        <w:rPr>
          <w:rFonts w:ascii="仿宋_GB2312" w:eastAsia="仿宋_GB2312" w:hint="eastAsia"/>
          <w:sz w:val="28"/>
          <w:szCs w:val="28"/>
        </w:rPr>
        <w:t>培训</w:t>
      </w:r>
      <w:r w:rsidR="003474A6">
        <w:rPr>
          <w:rFonts w:ascii="仿宋_GB2312" w:eastAsia="仿宋_GB2312" w:hint="eastAsia"/>
          <w:sz w:val="28"/>
          <w:szCs w:val="28"/>
        </w:rPr>
        <w:t>课程（</w:t>
      </w:r>
      <w:r>
        <w:rPr>
          <w:rFonts w:ascii="仿宋_GB2312" w:eastAsia="仿宋_GB2312" w:hint="eastAsia"/>
          <w:sz w:val="28"/>
          <w:szCs w:val="28"/>
        </w:rPr>
        <w:t>还未以课程教材的形式公开出版过</w:t>
      </w:r>
      <w:r w:rsidR="003474A6">
        <w:rPr>
          <w:rFonts w:ascii="仿宋_GB2312" w:eastAsia="仿宋_GB2312" w:hint="eastAsia"/>
          <w:sz w:val="28"/>
          <w:szCs w:val="28"/>
        </w:rPr>
        <w:t>）。</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3.其他富有价值的、具有引领性的系统</w:t>
      </w:r>
      <w:r>
        <w:rPr>
          <w:rFonts w:ascii="仿宋_GB2312" w:eastAsia="仿宋_GB2312"/>
          <w:sz w:val="28"/>
          <w:szCs w:val="28"/>
        </w:rPr>
        <w:t>性</w:t>
      </w:r>
      <w:r>
        <w:rPr>
          <w:rFonts w:ascii="仿宋_GB2312" w:eastAsia="仿宋_GB2312" w:hint="eastAsia"/>
          <w:sz w:val="28"/>
          <w:szCs w:val="28"/>
        </w:rPr>
        <w:t>校本研修探索成果。</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上述</w:t>
      </w:r>
      <w:r>
        <w:rPr>
          <w:rFonts w:ascii="仿宋_GB2312" w:eastAsia="仿宋_GB2312"/>
          <w:sz w:val="28"/>
          <w:szCs w:val="28"/>
        </w:rPr>
        <w:t>成果</w:t>
      </w:r>
      <w:r>
        <w:rPr>
          <w:rFonts w:ascii="仿宋_GB2312" w:eastAsia="仿宋_GB2312" w:hint="eastAsia"/>
          <w:sz w:val="28"/>
          <w:szCs w:val="28"/>
        </w:rPr>
        <w:t>经过</w:t>
      </w:r>
      <w:r>
        <w:rPr>
          <w:rFonts w:ascii="仿宋_GB2312" w:eastAsia="仿宋_GB2312"/>
          <w:sz w:val="28"/>
          <w:szCs w:val="28"/>
        </w:rPr>
        <w:t>遴选与打磨，将以教师培训课程教材</w:t>
      </w:r>
      <w:r w:rsidR="000766CE">
        <w:rPr>
          <w:rFonts w:ascii="仿宋_GB2312" w:eastAsia="仿宋_GB2312"/>
          <w:sz w:val="28"/>
          <w:szCs w:val="28"/>
        </w:rPr>
        <w:t>等成果</w:t>
      </w:r>
      <w:r>
        <w:rPr>
          <w:rFonts w:ascii="仿宋_GB2312" w:eastAsia="仿宋_GB2312"/>
          <w:sz w:val="28"/>
          <w:szCs w:val="28"/>
        </w:rPr>
        <w:t>形式予以资助出版。</w:t>
      </w:r>
    </w:p>
    <w:p w:rsidR="00E261E1" w:rsidRDefault="003474A6">
      <w:pPr>
        <w:spacing w:line="300" w:lineRule="auto"/>
        <w:ind w:firstLineChars="200" w:firstLine="562"/>
        <w:rPr>
          <w:rFonts w:ascii="仿宋_GB2312" w:eastAsia="仿宋_GB2312"/>
          <w:b/>
          <w:sz w:val="28"/>
          <w:szCs w:val="28"/>
        </w:rPr>
      </w:pPr>
      <w:r>
        <w:rPr>
          <w:rFonts w:ascii="仿宋_GB2312" w:eastAsia="仿宋_GB2312" w:hint="eastAsia"/>
          <w:b/>
          <w:sz w:val="28"/>
          <w:szCs w:val="28"/>
        </w:rPr>
        <w:t>三、资助流程</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lastRenderedPageBreak/>
        <w:t>1.优秀成果的申报与遴选</w:t>
      </w:r>
    </w:p>
    <w:p w:rsidR="00E261E1" w:rsidRDefault="000766CE">
      <w:pPr>
        <w:spacing w:line="300" w:lineRule="auto"/>
        <w:ind w:firstLineChars="200" w:firstLine="560"/>
        <w:rPr>
          <w:rFonts w:ascii="仿宋_GB2312" w:eastAsia="仿宋_GB2312"/>
          <w:sz w:val="28"/>
          <w:szCs w:val="28"/>
        </w:rPr>
      </w:pPr>
      <w:r>
        <w:rPr>
          <w:rFonts w:ascii="仿宋_GB2312" w:eastAsia="仿宋_GB2312" w:hint="eastAsia"/>
          <w:sz w:val="28"/>
          <w:szCs w:val="28"/>
        </w:rPr>
        <w:t>区、校有关单位</w:t>
      </w:r>
      <w:r w:rsidR="003474A6">
        <w:rPr>
          <w:rFonts w:ascii="仿宋_GB2312" w:eastAsia="仿宋_GB2312" w:hint="eastAsia"/>
          <w:sz w:val="28"/>
          <w:szCs w:val="28"/>
        </w:rPr>
        <w:t>根据</w:t>
      </w:r>
      <w:r>
        <w:rPr>
          <w:rFonts w:ascii="仿宋_GB2312" w:eastAsia="仿宋_GB2312" w:hint="eastAsia"/>
          <w:sz w:val="28"/>
          <w:szCs w:val="28"/>
        </w:rPr>
        <w:t>“知新”书系申报有关要求，以区为单位，</w:t>
      </w:r>
      <w:r w:rsidR="007F4D25">
        <w:rPr>
          <w:rFonts w:ascii="仿宋_GB2312" w:eastAsia="仿宋_GB2312" w:hint="eastAsia"/>
          <w:sz w:val="28"/>
          <w:szCs w:val="28"/>
        </w:rPr>
        <w:t>在</w:t>
      </w:r>
      <w:r>
        <w:rPr>
          <w:rFonts w:ascii="仿宋_GB2312" w:eastAsia="仿宋_GB2312" w:hint="eastAsia"/>
          <w:sz w:val="28"/>
          <w:szCs w:val="28"/>
        </w:rPr>
        <w:t>区教师进修院校</w:t>
      </w:r>
      <w:r w:rsidR="007F4D25">
        <w:rPr>
          <w:rFonts w:ascii="仿宋_GB2312" w:eastAsia="仿宋_GB2312" w:hint="eastAsia"/>
          <w:sz w:val="28"/>
          <w:szCs w:val="28"/>
        </w:rPr>
        <w:t>的</w:t>
      </w:r>
      <w:r>
        <w:rPr>
          <w:rFonts w:ascii="仿宋_GB2312" w:eastAsia="仿宋_GB2312" w:hint="eastAsia"/>
          <w:sz w:val="28"/>
          <w:szCs w:val="28"/>
        </w:rPr>
        <w:t>组织</w:t>
      </w:r>
      <w:r w:rsidR="007F4D25">
        <w:rPr>
          <w:rFonts w:ascii="仿宋_GB2312" w:eastAsia="仿宋_GB2312" w:hint="eastAsia"/>
          <w:sz w:val="28"/>
          <w:szCs w:val="28"/>
        </w:rPr>
        <w:t>下，确定送</w:t>
      </w:r>
      <w:r w:rsidR="003474A6">
        <w:rPr>
          <w:rFonts w:ascii="仿宋_GB2312" w:eastAsia="仿宋_GB2312" w:hint="eastAsia"/>
          <w:sz w:val="28"/>
          <w:szCs w:val="28"/>
        </w:rPr>
        <w:t>报</w:t>
      </w:r>
      <w:r w:rsidR="007F4D25">
        <w:rPr>
          <w:rFonts w:ascii="仿宋_GB2312" w:eastAsia="仿宋_GB2312" w:hint="eastAsia"/>
          <w:sz w:val="28"/>
          <w:szCs w:val="28"/>
        </w:rPr>
        <w:t>的成果，并提交相应的成果资助申请表</w:t>
      </w:r>
      <w:r w:rsidR="003474A6">
        <w:rPr>
          <w:rFonts w:ascii="仿宋_GB2312" w:eastAsia="仿宋_GB2312" w:hint="eastAsia"/>
          <w:sz w:val="28"/>
          <w:szCs w:val="28"/>
        </w:rPr>
        <w:t>。</w:t>
      </w:r>
    </w:p>
    <w:p w:rsidR="00876C73" w:rsidRDefault="00B06E85">
      <w:pPr>
        <w:spacing w:line="300" w:lineRule="auto"/>
        <w:ind w:firstLineChars="200" w:firstLine="560"/>
        <w:rPr>
          <w:rFonts w:ascii="仿宋_GB2312" w:eastAsia="仿宋_GB2312"/>
          <w:sz w:val="28"/>
          <w:szCs w:val="28"/>
        </w:rPr>
      </w:pPr>
      <w:r>
        <w:rPr>
          <w:rFonts w:ascii="仿宋_GB2312" w:eastAsia="仿宋_GB2312" w:hint="eastAsia"/>
          <w:sz w:val="28"/>
          <w:szCs w:val="28"/>
        </w:rPr>
        <w:t>市级机构的人员由所在单位组织，</w:t>
      </w:r>
      <w:r w:rsidR="00876C73">
        <w:rPr>
          <w:rFonts w:ascii="仿宋_GB2312" w:eastAsia="仿宋_GB2312" w:hint="eastAsia"/>
          <w:sz w:val="28"/>
          <w:szCs w:val="28"/>
        </w:rPr>
        <w:t>确定送报的成果，并提交相应的成果资助申请表。</w:t>
      </w:r>
    </w:p>
    <w:p w:rsidR="00E261E1" w:rsidRDefault="00876C73">
      <w:pPr>
        <w:spacing w:line="300" w:lineRule="auto"/>
        <w:ind w:firstLineChars="200" w:firstLine="560"/>
        <w:rPr>
          <w:rFonts w:ascii="仿宋_GB2312" w:eastAsia="仿宋_GB2312"/>
          <w:sz w:val="28"/>
          <w:szCs w:val="28"/>
        </w:rPr>
      </w:pPr>
      <w:r>
        <w:rPr>
          <w:rFonts w:ascii="仿宋_GB2312" w:eastAsia="仿宋_GB2312" w:hint="eastAsia"/>
          <w:sz w:val="28"/>
          <w:szCs w:val="28"/>
        </w:rPr>
        <w:t>上海市师资培训中心</w:t>
      </w:r>
      <w:r w:rsidR="003474A6">
        <w:rPr>
          <w:rFonts w:ascii="仿宋_GB2312" w:eastAsia="仿宋_GB2312" w:hint="eastAsia"/>
          <w:sz w:val="28"/>
          <w:szCs w:val="28"/>
        </w:rPr>
        <w:t>经过组织专家遴选，确定入选优秀成果的资助名单。</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2.专家团队介入，提升成果品质</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对于入选的优秀成果，上海市师资培训中心将聘请专家团队，对各个成果的定位、名称、内容结构、写作规范等进行策划，指导，确保成果的质量与品质。</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3.优秀成果成熟一批，出版一批</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依托上海教育出版社，对于研磨成熟的优秀著作成果，予以资助出版。</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4.优秀成果发布推介会与表彰会</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为鼓励撰写优秀成果的个人或团体，也为了放大优秀成果的示范、辐射与引领作用，在上海市师资培训中心与上海教育出版社的共同策划下，举行优秀成果发布推介会，邀请相关领导、区县、中小学及相关社会机构参加。</w:t>
      </w:r>
    </w:p>
    <w:p w:rsidR="00E261E1" w:rsidRDefault="003474A6">
      <w:pPr>
        <w:spacing w:line="300" w:lineRule="auto"/>
        <w:ind w:firstLineChars="200" w:firstLine="562"/>
        <w:rPr>
          <w:rFonts w:ascii="仿宋_GB2312" w:eastAsia="仿宋_GB2312"/>
          <w:b/>
          <w:sz w:val="28"/>
          <w:szCs w:val="28"/>
        </w:rPr>
      </w:pPr>
      <w:r>
        <w:rPr>
          <w:rFonts w:ascii="仿宋_GB2312" w:eastAsia="仿宋_GB2312" w:hint="eastAsia"/>
          <w:b/>
          <w:sz w:val="28"/>
          <w:szCs w:val="28"/>
        </w:rPr>
        <w:t>四、申报时间及</w:t>
      </w:r>
      <w:r>
        <w:rPr>
          <w:rFonts w:ascii="仿宋_GB2312" w:eastAsia="仿宋_GB2312"/>
          <w:b/>
          <w:sz w:val="28"/>
          <w:szCs w:val="28"/>
        </w:rPr>
        <w:t>要求</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2016年</w:t>
      </w:r>
      <w:r w:rsidR="00876C73">
        <w:rPr>
          <w:rFonts w:ascii="仿宋_GB2312" w:eastAsia="仿宋_GB2312" w:hint="eastAsia"/>
          <w:sz w:val="28"/>
          <w:szCs w:val="28"/>
        </w:rPr>
        <w:t>10</w:t>
      </w:r>
      <w:r>
        <w:rPr>
          <w:rFonts w:ascii="仿宋_GB2312" w:eastAsia="仿宋_GB2312" w:hint="eastAsia"/>
          <w:sz w:val="28"/>
          <w:szCs w:val="28"/>
        </w:rPr>
        <w:t>月</w:t>
      </w:r>
      <w:r w:rsidR="00876C73">
        <w:rPr>
          <w:rFonts w:ascii="仿宋_GB2312" w:eastAsia="仿宋_GB2312" w:hint="eastAsia"/>
          <w:sz w:val="28"/>
          <w:szCs w:val="28"/>
        </w:rPr>
        <w:t>9</w:t>
      </w:r>
      <w:r>
        <w:rPr>
          <w:rFonts w:ascii="仿宋_GB2312" w:eastAsia="仿宋_GB2312" w:hint="eastAsia"/>
          <w:sz w:val="28"/>
          <w:szCs w:val="28"/>
        </w:rPr>
        <w:t>日</w:t>
      </w:r>
      <w:r>
        <w:rPr>
          <w:rFonts w:ascii="仿宋_GB2312" w:eastAsia="仿宋_GB2312"/>
          <w:sz w:val="28"/>
          <w:szCs w:val="28"/>
        </w:rPr>
        <w:t>-10</w:t>
      </w:r>
      <w:r>
        <w:rPr>
          <w:rFonts w:ascii="仿宋_GB2312" w:eastAsia="仿宋_GB2312" w:hint="eastAsia"/>
          <w:sz w:val="28"/>
          <w:szCs w:val="28"/>
        </w:rPr>
        <w:t>月</w:t>
      </w:r>
      <w:r w:rsidR="00876C73">
        <w:rPr>
          <w:rFonts w:ascii="仿宋_GB2312" w:eastAsia="仿宋_GB2312" w:hint="eastAsia"/>
          <w:sz w:val="28"/>
          <w:szCs w:val="28"/>
        </w:rPr>
        <w:t>31</w:t>
      </w:r>
      <w:r>
        <w:rPr>
          <w:rFonts w:ascii="仿宋_GB2312" w:eastAsia="仿宋_GB2312" w:hint="eastAsia"/>
          <w:sz w:val="28"/>
          <w:szCs w:val="28"/>
        </w:rPr>
        <w:t>日</w:t>
      </w:r>
      <w:r>
        <w:rPr>
          <w:rFonts w:ascii="仿宋_GB2312" w:eastAsia="仿宋_GB2312"/>
          <w:sz w:val="28"/>
          <w:szCs w:val="28"/>
        </w:rPr>
        <w:t>。10</w:t>
      </w:r>
      <w:r>
        <w:rPr>
          <w:rFonts w:ascii="仿宋_GB2312" w:eastAsia="仿宋_GB2312" w:hint="eastAsia"/>
          <w:sz w:val="28"/>
          <w:szCs w:val="28"/>
        </w:rPr>
        <w:t>月</w:t>
      </w:r>
      <w:r w:rsidR="00876C73">
        <w:rPr>
          <w:rFonts w:ascii="仿宋_GB2312" w:eastAsia="仿宋_GB2312" w:hint="eastAsia"/>
          <w:sz w:val="28"/>
          <w:szCs w:val="28"/>
        </w:rPr>
        <w:t>31</w:t>
      </w:r>
      <w:r>
        <w:rPr>
          <w:rFonts w:ascii="仿宋_GB2312" w:eastAsia="仿宋_GB2312" w:hint="eastAsia"/>
          <w:sz w:val="28"/>
          <w:szCs w:val="28"/>
        </w:rPr>
        <w:t>日17:30后</w:t>
      </w:r>
      <w:r>
        <w:rPr>
          <w:rFonts w:ascii="仿宋_GB2312" w:eastAsia="仿宋_GB2312"/>
          <w:sz w:val="28"/>
          <w:szCs w:val="28"/>
        </w:rPr>
        <w:t>不再受理。</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lastRenderedPageBreak/>
        <w:t>请</w:t>
      </w:r>
      <w:r>
        <w:rPr>
          <w:rFonts w:ascii="仿宋_GB2312" w:eastAsia="仿宋_GB2312"/>
          <w:sz w:val="28"/>
          <w:szCs w:val="28"/>
        </w:rPr>
        <w:t>申报单位如实填写《</w:t>
      </w:r>
      <w:r>
        <w:rPr>
          <w:rFonts w:ascii="仿宋_GB2312" w:eastAsia="仿宋_GB2312" w:hint="eastAsia"/>
          <w:sz w:val="28"/>
          <w:szCs w:val="28"/>
        </w:rPr>
        <w:t>上海教师</w:t>
      </w:r>
      <w:r>
        <w:rPr>
          <w:rFonts w:ascii="仿宋_GB2312" w:eastAsia="仿宋_GB2312"/>
          <w:sz w:val="28"/>
          <w:szCs w:val="28"/>
        </w:rPr>
        <w:t>教育</w:t>
      </w:r>
      <w:r>
        <w:rPr>
          <w:rFonts w:ascii="仿宋_GB2312" w:eastAsia="仿宋_GB2312"/>
          <w:sz w:val="28"/>
          <w:szCs w:val="28"/>
        </w:rPr>
        <w:t>“</w:t>
      </w:r>
      <w:r>
        <w:rPr>
          <w:rFonts w:ascii="仿宋_GB2312" w:eastAsia="仿宋_GB2312" w:hint="eastAsia"/>
          <w:sz w:val="28"/>
          <w:szCs w:val="28"/>
        </w:rPr>
        <w:t>知新</w:t>
      </w:r>
      <w:r>
        <w:rPr>
          <w:rFonts w:ascii="仿宋_GB2312" w:eastAsia="仿宋_GB2312"/>
          <w:sz w:val="28"/>
          <w:szCs w:val="28"/>
        </w:rPr>
        <w:t>”</w:t>
      </w:r>
      <w:r>
        <w:rPr>
          <w:rFonts w:ascii="仿宋_GB2312" w:eastAsia="仿宋_GB2312"/>
          <w:sz w:val="28"/>
          <w:szCs w:val="28"/>
        </w:rPr>
        <w:t>书系成果</w:t>
      </w:r>
      <w:r>
        <w:rPr>
          <w:rFonts w:ascii="仿宋_GB2312" w:eastAsia="仿宋_GB2312" w:hint="eastAsia"/>
          <w:sz w:val="28"/>
          <w:szCs w:val="28"/>
        </w:rPr>
        <w:t>出版资助</w:t>
      </w:r>
      <w:r>
        <w:rPr>
          <w:rFonts w:ascii="仿宋_GB2312" w:eastAsia="仿宋_GB2312"/>
          <w:sz w:val="28"/>
          <w:szCs w:val="28"/>
        </w:rPr>
        <w:t>申报表》</w:t>
      </w:r>
      <w:r>
        <w:rPr>
          <w:rFonts w:ascii="仿宋_GB2312" w:eastAsia="仿宋_GB2312" w:hint="eastAsia"/>
          <w:sz w:val="28"/>
          <w:szCs w:val="28"/>
        </w:rPr>
        <w:t>（见</w:t>
      </w:r>
      <w:r>
        <w:rPr>
          <w:rFonts w:ascii="仿宋_GB2312" w:eastAsia="仿宋_GB2312"/>
          <w:sz w:val="28"/>
          <w:szCs w:val="28"/>
        </w:rPr>
        <w:t>附件</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w:t>
      </w:r>
      <w:r>
        <w:rPr>
          <w:rFonts w:ascii="仿宋_GB2312" w:eastAsia="仿宋_GB2312"/>
          <w:sz w:val="28"/>
          <w:szCs w:val="28"/>
        </w:rPr>
        <w:t>区县</w:t>
      </w:r>
      <w:r>
        <w:rPr>
          <w:rFonts w:ascii="仿宋_GB2312" w:eastAsia="仿宋_GB2312" w:hint="eastAsia"/>
          <w:sz w:val="28"/>
          <w:szCs w:val="28"/>
        </w:rPr>
        <w:t>汇总完成</w:t>
      </w:r>
      <w:r>
        <w:rPr>
          <w:rFonts w:ascii="仿宋_GB2312" w:eastAsia="仿宋_GB2312"/>
          <w:sz w:val="28"/>
          <w:szCs w:val="28"/>
        </w:rPr>
        <w:t>申报意向表（</w:t>
      </w:r>
      <w:r>
        <w:rPr>
          <w:rFonts w:ascii="仿宋_GB2312" w:eastAsia="仿宋_GB2312" w:hint="eastAsia"/>
          <w:sz w:val="28"/>
          <w:szCs w:val="28"/>
        </w:rPr>
        <w:t>见</w:t>
      </w:r>
      <w:r>
        <w:rPr>
          <w:rFonts w:ascii="仿宋_GB2312" w:eastAsia="仿宋_GB2312"/>
          <w:sz w:val="28"/>
          <w:szCs w:val="28"/>
        </w:rPr>
        <w:t>附件</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纸质</w:t>
      </w:r>
      <w:r>
        <w:rPr>
          <w:rFonts w:ascii="仿宋_GB2312" w:eastAsia="仿宋_GB2312"/>
          <w:sz w:val="28"/>
          <w:szCs w:val="28"/>
        </w:rPr>
        <w:t>版本</w:t>
      </w:r>
      <w:r>
        <w:rPr>
          <w:rFonts w:ascii="仿宋_GB2312" w:eastAsia="仿宋_GB2312" w:hint="eastAsia"/>
          <w:sz w:val="28"/>
          <w:szCs w:val="28"/>
        </w:rPr>
        <w:t>：区县统一</w:t>
      </w:r>
      <w:r>
        <w:rPr>
          <w:rFonts w:ascii="仿宋_GB2312" w:eastAsia="仿宋_GB2312"/>
          <w:sz w:val="28"/>
          <w:szCs w:val="28"/>
        </w:rPr>
        <w:t>汇总</w:t>
      </w:r>
      <w:r>
        <w:rPr>
          <w:rFonts w:ascii="仿宋_GB2312" w:eastAsia="仿宋_GB2312" w:hint="eastAsia"/>
          <w:sz w:val="28"/>
          <w:szCs w:val="28"/>
        </w:rPr>
        <w:t>后</w:t>
      </w:r>
      <w:r>
        <w:rPr>
          <w:rFonts w:ascii="仿宋_GB2312" w:eastAsia="仿宋_GB2312"/>
          <w:sz w:val="28"/>
          <w:szCs w:val="28"/>
        </w:rPr>
        <w:t>将纸质材料打包</w:t>
      </w:r>
      <w:r>
        <w:rPr>
          <w:rFonts w:ascii="仿宋_GB2312" w:eastAsia="仿宋_GB2312" w:hint="eastAsia"/>
          <w:sz w:val="28"/>
          <w:szCs w:val="28"/>
        </w:rPr>
        <w:t>（并在封面</w:t>
      </w:r>
      <w:r>
        <w:rPr>
          <w:rFonts w:ascii="仿宋_GB2312" w:eastAsia="仿宋_GB2312"/>
          <w:sz w:val="28"/>
          <w:szCs w:val="28"/>
        </w:rPr>
        <w:t>张贴申报意向表）</w:t>
      </w:r>
      <w:r>
        <w:rPr>
          <w:rFonts w:ascii="仿宋_GB2312" w:eastAsia="仿宋_GB2312" w:hint="eastAsia"/>
          <w:sz w:val="28"/>
          <w:szCs w:val="28"/>
        </w:rPr>
        <w:t>，</w:t>
      </w:r>
      <w:r>
        <w:rPr>
          <w:rFonts w:ascii="仿宋_GB2312" w:eastAsia="仿宋_GB2312"/>
          <w:sz w:val="28"/>
          <w:szCs w:val="28"/>
        </w:rPr>
        <w:t>一</w:t>
      </w:r>
      <w:r>
        <w:rPr>
          <w:rFonts w:ascii="仿宋_GB2312" w:eastAsia="仿宋_GB2312" w:hint="eastAsia"/>
          <w:sz w:val="28"/>
          <w:szCs w:val="28"/>
        </w:rPr>
        <w:t>式</w:t>
      </w:r>
      <w:r>
        <w:rPr>
          <w:rFonts w:ascii="仿宋_GB2312" w:eastAsia="仿宋_GB2312"/>
          <w:sz w:val="28"/>
          <w:szCs w:val="28"/>
        </w:rPr>
        <w:t>三</w:t>
      </w:r>
      <w:r>
        <w:rPr>
          <w:rFonts w:ascii="仿宋_GB2312" w:eastAsia="仿宋_GB2312" w:hint="eastAsia"/>
          <w:sz w:val="28"/>
          <w:szCs w:val="28"/>
        </w:rPr>
        <w:t>份寄送</w:t>
      </w:r>
      <w:r>
        <w:rPr>
          <w:rFonts w:ascii="仿宋_GB2312" w:eastAsia="仿宋_GB2312"/>
          <w:sz w:val="28"/>
          <w:szCs w:val="28"/>
        </w:rPr>
        <w:t>至上海市师</w:t>
      </w:r>
      <w:r>
        <w:rPr>
          <w:rFonts w:ascii="仿宋_GB2312" w:eastAsia="仿宋_GB2312" w:hint="eastAsia"/>
          <w:sz w:val="28"/>
          <w:szCs w:val="28"/>
        </w:rPr>
        <w:t>资培训</w:t>
      </w:r>
      <w:r>
        <w:rPr>
          <w:rFonts w:ascii="仿宋_GB2312" w:eastAsia="仿宋_GB2312"/>
          <w:sz w:val="28"/>
          <w:szCs w:val="28"/>
        </w:rPr>
        <w:t>中心214</w:t>
      </w:r>
      <w:r>
        <w:rPr>
          <w:rFonts w:ascii="仿宋_GB2312" w:eastAsia="仿宋_GB2312" w:hint="eastAsia"/>
          <w:sz w:val="28"/>
          <w:szCs w:val="28"/>
        </w:rPr>
        <w:t>室。</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电子</w:t>
      </w:r>
      <w:r>
        <w:rPr>
          <w:rFonts w:ascii="仿宋_GB2312" w:eastAsia="仿宋_GB2312"/>
          <w:sz w:val="28"/>
          <w:szCs w:val="28"/>
        </w:rPr>
        <w:t>版本：</w:t>
      </w:r>
      <w:r>
        <w:rPr>
          <w:rFonts w:ascii="仿宋_GB2312" w:eastAsia="仿宋_GB2312" w:hint="eastAsia"/>
          <w:sz w:val="28"/>
          <w:szCs w:val="28"/>
        </w:rPr>
        <w:t>区县统一</w:t>
      </w:r>
      <w:r>
        <w:rPr>
          <w:rFonts w:ascii="仿宋_GB2312" w:eastAsia="仿宋_GB2312"/>
          <w:sz w:val="28"/>
          <w:szCs w:val="28"/>
        </w:rPr>
        <w:t>汇总后，打包发送至电子邮箱，报送格式</w:t>
      </w:r>
      <w:r>
        <w:rPr>
          <w:rFonts w:ascii="仿宋_GB2312" w:eastAsia="仿宋_GB2312" w:hint="eastAsia"/>
          <w:sz w:val="28"/>
          <w:szCs w:val="28"/>
        </w:rPr>
        <w:t>：</w:t>
      </w:r>
      <w:r>
        <w:rPr>
          <w:rFonts w:ascii="仿宋_GB2312" w:eastAsia="仿宋_GB2312"/>
          <w:sz w:val="28"/>
          <w:szCs w:val="28"/>
        </w:rPr>
        <w:t>一级文件夹</w:t>
      </w:r>
      <w:proofErr w:type="gramStart"/>
      <w:r w:rsidR="00876C73">
        <w:rPr>
          <w:rFonts w:ascii="仿宋_GB2312" w:eastAsia="仿宋_GB2312"/>
          <w:sz w:val="28"/>
          <w:szCs w:val="28"/>
        </w:rPr>
        <w:t>“</w:t>
      </w:r>
      <w:proofErr w:type="gramEnd"/>
      <w:r>
        <w:rPr>
          <w:rFonts w:ascii="仿宋_GB2312" w:eastAsia="仿宋_GB2312" w:hint="eastAsia"/>
          <w:sz w:val="28"/>
          <w:szCs w:val="28"/>
        </w:rPr>
        <w:t>区县</w:t>
      </w:r>
      <w:r>
        <w:rPr>
          <w:rFonts w:ascii="仿宋_GB2312" w:eastAsia="仿宋_GB2312"/>
          <w:sz w:val="28"/>
          <w:szCs w:val="28"/>
        </w:rPr>
        <w:t>名称</w:t>
      </w:r>
      <w:r>
        <w:rPr>
          <w:rFonts w:ascii="仿宋_GB2312" w:eastAsia="仿宋_GB2312"/>
          <w:sz w:val="28"/>
          <w:szCs w:val="28"/>
        </w:rPr>
        <w:t>“</w:t>
      </w:r>
      <w:r>
        <w:rPr>
          <w:rFonts w:ascii="仿宋_GB2312" w:eastAsia="仿宋_GB2312" w:hint="eastAsia"/>
          <w:sz w:val="28"/>
          <w:szCs w:val="28"/>
        </w:rPr>
        <w:t>命名</w:t>
      </w:r>
      <w:r>
        <w:rPr>
          <w:rFonts w:ascii="仿宋_GB2312" w:eastAsia="仿宋_GB2312"/>
          <w:sz w:val="28"/>
          <w:szCs w:val="28"/>
        </w:rPr>
        <w:t>，二级文件夹以</w:t>
      </w:r>
      <w:r>
        <w:rPr>
          <w:rFonts w:ascii="仿宋_GB2312" w:eastAsia="仿宋_GB2312"/>
          <w:sz w:val="28"/>
          <w:szCs w:val="28"/>
        </w:rPr>
        <w:t>”</w:t>
      </w:r>
      <w:r>
        <w:rPr>
          <w:rFonts w:ascii="仿宋_GB2312" w:eastAsia="仿宋_GB2312" w:hint="eastAsia"/>
          <w:sz w:val="28"/>
          <w:szCs w:val="28"/>
        </w:rPr>
        <w:t>领衔</w:t>
      </w:r>
      <w:r>
        <w:rPr>
          <w:rFonts w:ascii="仿宋_GB2312" w:eastAsia="仿宋_GB2312"/>
          <w:sz w:val="28"/>
          <w:szCs w:val="28"/>
        </w:rPr>
        <w:t>成果序号-成果名称</w:t>
      </w:r>
      <w:r>
        <w:rPr>
          <w:rFonts w:ascii="仿宋_GB2312" w:eastAsia="仿宋_GB2312"/>
          <w:sz w:val="28"/>
          <w:szCs w:val="28"/>
        </w:rPr>
        <w:t>“</w:t>
      </w:r>
      <w:r>
        <w:rPr>
          <w:rFonts w:ascii="仿宋_GB2312" w:eastAsia="仿宋_GB2312" w:hint="eastAsia"/>
          <w:sz w:val="28"/>
          <w:szCs w:val="28"/>
        </w:rPr>
        <w:t>命名</w:t>
      </w:r>
      <w:r>
        <w:rPr>
          <w:rFonts w:ascii="仿宋_GB2312" w:eastAsia="仿宋_GB2312"/>
          <w:sz w:val="28"/>
          <w:szCs w:val="28"/>
        </w:rPr>
        <w:t>。</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联系人:</w:t>
      </w:r>
    </w:p>
    <w:p w:rsidR="007F136D" w:rsidRDefault="007F136D">
      <w:pPr>
        <w:spacing w:line="480" w:lineRule="exact"/>
        <w:ind w:firstLineChars="200" w:firstLine="560"/>
        <w:rPr>
          <w:rFonts w:ascii="仿宋_GB2312" w:eastAsia="仿宋_GB2312"/>
          <w:sz w:val="28"/>
          <w:szCs w:val="28"/>
        </w:rPr>
      </w:pPr>
      <w:r>
        <w:rPr>
          <w:rFonts w:ascii="仿宋_GB2312" w:eastAsia="仿宋_GB2312" w:hint="eastAsia"/>
          <w:sz w:val="28"/>
          <w:szCs w:val="28"/>
        </w:rPr>
        <w:t xml:space="preserve">杨兰 </w:t>
      </w:r>
      <w:r>
        <w:rPr>
          <w:rFonts w:ascii="仿宋_GB2312" w:eastAsia="仿宋_GB2312"/>
          <w:sz w:val="28"/>
          <w:szCs w:val="28"/>
        </w:rPr>
        <w:t>（</w:t>
      </w:r>
      <w:r>
        <w:rPr>
          <w:rFonts w:ascii="仿宋_GB2312" w:eastAsia="仿宋_GB2312" w:hint="eastAsia"/>
          <w:sz w:val="28"/>
          <w:szCs w:val="28"/>
        </w:rPr>
        <w:t>上海市</w:t>
      </w:r>
      <w:r>
        <w:rPr>
          <w:rFonts w:ascii="仿宋_GB2312" w:eastAsia="仿宋_GB2312"/>
          <w:sz w:val="28"/>
          <w:szCs w:val="28"/>
        </w:rPr>
        <w:t>师</w:t>
      </w:r>
      <w:r>
        <w:rPr>
          <w:rFonts w:ascii="仿宋_GB2312" w:eastAsia="仿宋_GB2312" w:hint="eastAsia"/>
          <w:sz w:val="28"/>
          <w:szCs w:val="28"/>
        </w:rPr>
        <w:t>资培训</w:t>
      </w:r>
      <w:r>
        <w:rPr>
          <w:rFonts w:ascii="仿宋_GB2312" w:eastAsia="仿宋_GB2312"/>
          <w:sz w:val="28"/>
          <w:szCs w:val="28"/>
        </w:rPr>
        <w:t>中心）</w:t>
      </w:r>
      <w:r>
        <w:rPr>
          <w:rFonts w:ascii="仿宋_GB2312" w:eastAsia="仿宋_GB2312" w:hint="eastAsia"/>
          <w:sz w:val="28"/>
          <w:szCs w:val="28"/>
        </w:rPr>
        <w:t xml:space="preserve">   13817430255</w:t>
      </w:r>
    </w:p>
    <w:p w:rsidR="00E261E1" w:rsidRDefault="003474A6">
      <w:pPr>
        <w:spacing w:line="480" w:lineRule="exact"/>
        <w:ind w:firstLineChars="200" w:firstLine="560"/>
        <w:rPr>
          <w:rFonts w:ascii="仿宋_GB2312" w:eastAsia="仿宋_GB2312"/>
          <w:sz w:val="28"/>
          <w:szCs w:val="28"/>
        </w:rPr>
      </w:pPr>
      <w:r>
        <w:rPr>
          <w:rFonts w:ascii="仿宋_GB2312" w:eastAsia="仿宋_GB2312" w:hint="eastAsia"/>
          <w:sz w:val="28"/>
          <w:szCs w:val="28"/>
        </w:rPr>
        <w:t>陈霞</w:t>
      </w:r>
      <w:r>
        <w:rPr>
          <w:rFonts w:ascii="仿宋_GB2312" w:eastAsia="仿宋_GB2312"/>
          <w:sz w:val="28"/>
          <w:szCs w:val="28"/>
        </w:rPr>
        <w:t>（</w:t>
      </w:r>
      <w:r>
        <w:rPr>
          <w:rFonts w:ascii="仿宋_GB2312" w:eastAsia="仿宋_GB2312" w:hint="eastAsia"/>
          <w:sz w:val="28"/>
          <w:szCs w:val="28"/>
        </w:rPr>
        <w:t>上海市</w:t>
      </w:r>
      <w:r>
        <w:rPr>
          <w:rFonts w:ascii="仿宋_GB2312" w:eastAsia="仿宋_GB2312"/>
          <w:sz w:val="28"/>
          <w:szCs w:val="28"/>
        </w:rPr>
        <w:t>师</w:t>
      </w:r>
      <w:r>
        <w:rPr>
          <w:rFonts w:ascii="仿宋_GB2312" w:eastAsia="仿宋_GB2312" w:hint="eastAsia"/>
          <w:sz w:val="28"/>
          <w:szCs w:val="28"/>
        </w:rPr>
        <w:t>资培训</w:t>
      </w:r>
      <w:r>
        <w:rPr>
          <w:rFonts w:ascii="仿宋_GB2312" w:eastAsia="仿宋_GB2312"/>
          <w:sz w:val="28"/>
          <w:szCs w:val="28"/>
        </w:rPr>
        <w:t>中心）</w:t>
      </w:r>
      <w:r>
        <w:rPr>
          <w:rFonts w:ascii="仿宋_GB2312" w:eastAsia="仿宋_GB2312" w:hint="eastAsia"/>
          <w:sz w:val="28"/>
          <w:szCs w:val="28"/>
        </w:rPr>
        <w:t xml:space="preserve">    15618795738</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电子</w:t>
      </w:r>
      <w:r>
        <w:rPr>
          <w:rFonts w:ascii="仿宋_GB2312" w:eastAsia="仿宋_GB2312"/>
          <w:sz w:val="28"/>
          <w:szCs w:val="28"/>
        </w:rPr>
        <w:t>邮箱：shpds2016@126.com</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联系地址</w:t>
      </w:r>
      <w:r>
        <w:rPr>
          <w:rFonts w:ascii="仿宋_GB2312" w:eastAsia="仿宋_GB2312"/>
          <w:sz w:val="28"/>
          <w:szCs w:val="28"/>
        </w:rPr>
        <w:t>：徐汇区桂林路</w:t>
      </w:r>
      <w:r>
        <w:rPr>
          <w:rFonts w:ascii="仿宋_GB2312" w:eastAsia="仿宋_GB2312" w:hint="eastAsia"/>
          <w:sz w:val="28"/>
          <w:szCs w:val="28"/>
        </w:rPr>
        <w:t>120号</w:t>
      </w:r>
      <w:r>
        <w:rPr>
          <w:rFonts w:ascii="仿宋_GB2312" w:eastAsia="仿宋_GB2312"/>
          <w:sz w:val="28"/>
          <w:szCs w:val="28"/>
        </w:rPr>
        <w:t>上海市师</w:t>
      </w:r>
      <w:r>
        <w:rPr>
          <w:rFonts w:ascii="仿宋_GB2312" w:eastAsia="仿宋_GB2312" w:hint="eastAsia"/>
          <w:sz w:val="28"/>
          <w:szCs w:val="28"/>
        </w:rPr>
        <w:t>资培训</w:t>
      </w:r>
      <w:r>
        <w:rPr>
          <w:rFonts w:ascii="仿宋_GB2312" w:eastAsia="仿宋_GB2312"/>
          <w:sz w:val="28"/>
          <w:szCs w:val="28"/>
        </w:rPr>
        <w:t>中心</w:t>
      </w:r>
      <w:r>
        <w:rPr>
          <w:rFonts w:ascii="仿宋_GB2312" w:eastAsia="仿宋_GB2312" w:hint="eastAsia"/>
          <w:sz w:val="28"/>
          <w:szCs w:val="28"/>
        </w:rPr>
        <w:t>21</w:t>
      </w:r>
      <w:r>
        <w:rPr>
          <w:rFonts w:ascii="仿宋_GB2312" w:eastAsia="仿宋_GB2312"/>
          <w:sz w:val="28"/>
          <w:szCs w:val="28"/>
        </w:rPr>
        <w:t>4</w:t>
      </w:r>
      <w:r>
        <w:rPr>
          <w:rFonts w:ascii="仿宋_GB2312" w:eastAsia="仿宋_GB2312" w:hint="eastAsia"/>
          <w:sz w:val="28"/>
          <w:szCs w:val="28"/>
        </w:rPr>
        <w:t>室</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邮政</w:t>
      </w:r>
      <w:r>
        <w:rPr>
          <w:rFonts w:ascii="仿宋_GB2312" w:eastAsia="仿宋_GB2312"/>
          <w:sz w:val="28"/>
          <w:szCs w:val="28"/>
        </w:rPr>
        <w:t>编码：</w:t>
      </w:r>
      <w:r>
        <w:rPr>
          <w:rFonts w:ascii="仿宋_GB2312" w:eastAsia="仿宋_GB2312" w:hint="eastAsia"/>
          <w:sz w:val="28"/>
          <w:szCs w:val="28"/>
        </w:rPr>
        <w:t>200234</w:t>
      </w:r>
    </w:p>
    <w:p w:rsidR="00E261E1" w:rsidRDefault="007F136D">
      <w:pPr>
        <w:spacing w:line="300" w:lineRule="auto"/>
        <w:ind w:firstLineChars="200" w:firstLine="562"/>
        <w:rPr>
          <w:rFonts w:ascii="仿宋_GB2312" w:eastAsia="仿宋_GB2312"/>
          <w:b/>
          <w:sz w:val="28"/>
          <w:szCs w:val="28"/>
        </w:rPr>
      </w:pPr>
      <w:r>
        <w:rPr>
          <w:rFonts w:ascii="仿宋_GB2312" w:eastAsia="仿宋_GB2312" w:hint="eastAsia"/>
          <w:b/>
          <w:sz w:val="28"/>
          <w:szCs w:val="28"/>
        </w:rPr>
        <w:t>五</w:t>
      </w:r>
      <w:r w:rsidR="003474A6">
        <w:rPr>
          <w:rFonts w:ascii="仿宋_GB2312" w:eastAsia="仿宋_GB2312" w:hint="eastAsia"/>
          <w:b/>
          <w:sz w:val="28"/>
          <w:szCs w:val="28"/>
        </w:rPr>
        <w:t>.经费保障</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上海市师资培训中心承担教师培训课程出版费用。</w:t>
      </w:r>
    </w:p>
    <w:p w:rsidR="00E261E1" w:rsidRDefault="00BB4440">
      <w:pPr>
        <w:spacing w:line="300" w:lineRule="auto"/>
        <w:ind w:firstLineChars="200" w:firstLine="562"/>
        <w:rPr>
          <w:rFonts w:ascii="仿宋_GB2312" w:eastAsia="仿宋_GB2312"/>
          <w:b/>
          <w:sz w:val="28"/>
          <w:szCs w:val="28"/>
        </w:rPr>
      </w:pPr>
      <w:r>
        <w:rPr>
          <w:rFonts w:ascii="仿宋_GB2312" w:eastAsia="仿宋_GB2312" w:hint="eastAsia"/>
          <w:b/>
          <w:sz w:val="28"/>
          <w:szCs w:val="28"/>
        </w:rPr>
        <w:t>六</w:t>
      </w:r>
      <w:r w:rsidR="003474A6">
        <w:rPr>
          <w:rFonts w:ascii="仿宋_GB2312" w:eastAsia="仿宋_GB2312" w:hint="eastAsia"/>
          <w:b/>
          <w:sz w:val="28"/>
          <w:szCs w:val="28"/>
        </w:rPr>
        <w:t>、其他</w:t>
      </w:r>
    </w:p>
    <w:p w:rsidR="00E261E1" w:rsidRDefault="003474A6">
      <w:pPr>
        <w:spacing w:line="300" w:lineRule="auto"/>
        <w:ind w:firstLineChars="200" w:firstLine="560"/>
        <w:rPr>
          <w:rFonts w:ascii="仿宋_GB2312" w:eastAsia="仿宋_GB2312"/>
          <w:sz w:val="28"/>
          <w:szCs w:val="28"/>
        </w:rPr>
      </w:pPr>
      <w:r>
        <w:rPr>
          <w:rFonts w:ascii="仿宋_GB2312" w:eastAsia="仿宋_GB2312" w:hint="eastAsia"/>
          <w:sz w:val="28"/>
          <w:szCs w:val="28"/>
        </w:rPr>
        <w:t>资助出版的成果将在成果封面左上角标注“本成果</w:t>
      </w:r>
      <w:r w:rsidR="00C17784">
        <w:rPr>
          <w:rFonts w:ascii="仿宋_GB2312" w:eastAsia="仿宋_GB2312" w:hint="eastAsia"/>
          <w:sz w:val="28"/>
          <w:szCs w:val="28"/>
        </w:rPr>
        <w:t>系</w:t>
      </w:r>
      <w:r w:rsidR="00C17784" w:rsidRPr="00412E29">
        <w:rPr>
          <w:rFonts w:ascii="仿宋_GB2312" w:eastAsia="仿宋_GB2312" w:hint="eastAsia"/>
          <w:sz w:val="28"/>
          <w:szCs w:val="28"/>
        </w:rPr>
        <w:t>上海市基础教育优秀教师培训成果</w:t>
      </w:r>
      <w:r>
        <w:rPr>
          <w:rFonts w:ascii="仿宋_GB2312" w:eastAsia="仿宋_GB2312" w:hint="eastAsia"/>
          <w:sz w:val="28"/>
          <w:szCs w:val="28"/>
        </w:rPr>
        <w:t>”系列丛书字样。为了保持资助成果的整体风格统一，使图书系列化，故将书籍封面大小定为16K 平装书；图案见附件模板，颜色可自行调整。</w:t>
      </w:r>
    </w:p>
    <w:p w:rsidR="00E261E1" w:rsidRDefault="00E261E1">
      <w:pPr>
        <w:spacing w:line="300" w:lineRule="auto"/>
        <w:ind w:firstLineChars="200" w:firstLine="560"/>
        <w:rPr>
          <w:rFonts w:ascii="仿宋_GB2312" w:eastAsia="仿宋_GB2312"/>
          <w:sz w:val="28"/>
          <w:szCs w:val="28"/>
        </w:rPr>
      </w:pPr>
    </w:p>
    <w:p w:rsidR="00E261E1" w:rsidRDefault="003474A6">
      <w:pPr>
        <w:spacing w:line="300" w:lineRule="auto"/>
        <w:ind w:firstLineChars="200" w:firstLine="562"/>
        <w:rPr>
          <w:rFonts w:ascii="仿宋_GB2312" w:eastAsia="仿宋_GB2312"/>
          <w:b/>
          <w:sz w:val="28"/>
          <w:szCs w:val="28"/>
        </w:rPr>
      </w:pPr>
      <w:r>
        <w:rPr>
          <w:rFonts w:ascii="仿宋_GB2312" w:eastAsia="仿宋_GB2312" w:hint="eastAsia"/>
          <w:b/>
          <w:sz w:val="28"/>
          <w:szCs w:val="28"/>
        </w:rPr>
        <w:t>附件：</w:t>
      </w:r>
    </w:p>
    <w:p w:rsidR="00E261E1" w:rsidRDefault="003474A6">
      <w:pPr>
        <w:numPr>
          <w:ilvl w:val="0"/>
          <w:numId w:val="1"/>
        </w:numPr>
        <w:spacing w:line="300" w:lineRule="auto"/>
        <w:ind w:firstLineChars="200" w:firstLine="560"/>
        <w:rPr>
          <w:rFonts w:ascii="仿宋_GB2312" w:eastAsia="仿宋_GB2312"/>
          <w:sz w:val="28"/>
          <w:szCs w:val="28"/>
        </w:rPr>
      </w:pPr>
      <w:r>
        <w:rPr>
          <w:rFonts w:ascii="仿宋_GB2312" w:eastAsia="仿宋_GB2312" w:hint="eastAsia"/>
          <w:sz w:val="28"/>
          <w:szCs w:val="28"/>
        </w:rPr>
        <w:t>上海教师教育“知新”书系选题指南</w:t>
      </w:r>
    </w:p>
    <w:p w:rsidR="00E261E1" w:rsidRDefault="003474A6">
      <w:pPr>
        <w:numPr>
          <w:ilvl w:val="0"/>
          <w:numId w:val="1"/>
        </w:numPr>
        <w:spacing w:line="300" w:lineRule="auto"/>
        <w:ind w:firstLineChars="200" w:firstLine="560"/>
        <w:rPr>
          <w:rFonts w:ascii="仿宋_GB2312" w:eastAsia="仿宋_GB2312"/>
          <w:sz w:val="28"/>
          <w:szCs w:val="28"/>
        </w:rPr>
      </w:pPr>
      <w:r>
        <w:rPr>
          <w:rFonts w:ascii="仿宋_GB2312" w:eastAsia="仿宋_GB2312" w:hint="eastAsia"/>
          <w:sz w:val="28"/>
          <w:szCs w:val="28"/>
        </w:rPr>
        <w:lastRenderedPageBreak/>
        <w:t>上海教师教育“知新”书</w:t>
      </w:r>
      <w:proofErr w:type="gramStart"/>
      <w:r>
        <w:rPr>
          <w:rFonts w:ascii="仿宋_GB2312" w:eastAsia="仿宋_GB2312" w:hint="eastAsia"/>
          <w:sz w:val="28"/>
          <w:szCs w:val="28"/>
        </w:rPr>
        <w:t>系成果</w:t>
      </w:r>
      <w:proofErr w:type="gramEnd"/>
      <w:r>
        <w:rPr>
          <w:rFonts w:ascii="仿宋_GB2312" w:eastAsia="仿宋_GB2312" w:hint="eastAsia"/>
          <w:sz w:val="28"/>
          <w:szCs w:val="28"/>
        </w:rPr>
        <w:t>申报意向</w:t>
      </w:r>
      <w:r>
        <w:rPr>
          <w:rFonts w:ascii="仿宋_GB2312" w:eastAsia="仿宋_GB2312"/>
          <w:sz w:val="28"/>
          <w:szCs w:val="28"/>
        </w:rPr>
        <w:t>表</w:t>
      </w:r>
    </w:p>
    <w:p w:rsidR="00E261E1" w:rsidRDefault="003474A6">
      <w:pPr>
        <w:numPr>
          <w:ilvl w:val="0"/>
          <w:numId w:val="1"/>
        </w:numPr>
        <w:spacing w:line="300" w:lineRule="auto"/>
        <w:ind w:firstLineChars="200" w:firstLine="560"/>
        <w:rPr>
          <w:rFonts w:ascii="仿宋_GB2312" w:eastAsia="仿宋_GB2312"/>
          <w:sz w:val="28"/>
          <w:szCs w:val="28"/>
        </w:rPr>
      </w:pPr>
      <w:r>
        <w:rPr>
          <w:rFonts w:ascii="仿宋_GB2312" w:eastAsia="仿宋_GB2312" w:hint="eastAsia"/>
          <w:sz w:val="28"/>
          <w:szCs w:val="28"/>
        </w:rPr>
        <w:t>上海教师教育“知新”书</w:t>
      </w:r>
      <w:proofErr w:type="gramStart"/>
      <w:r>
        <w:rPr>
          <w:rFonts w:ascii="仿宋_GB2312" w:eastAsia="仿宋_GB2312" w:hint="eastAsia"/>
          <w:sz w:val="28"/>
          <w:szCs w:val="28"/>
        </w:rPr>
        <w:t>系成果</w:t>
      </w:r>
      <w:proofErr w:type="gramEnd"/>
      <w:r>
        <w:rPr>
          <w:rFonts w:ascii="仿宋_GB2312" w:eastAsia="仿宋_GB2312" w:hint="eastAsia"/>
          <w:sz w:val="28"/>
          <w:szCs w:val="28"/>
        </w:rPr>
        <w:t>申报表</w:t>
      </w:r>
    </w:p>
    <w:p w:rsidR="000F4BE3" w:rsidRDefault="000F4BE3">
      <w:pPr>
        <w:numPr>
          <w:ilvl w:val="0"/>
          <w:numId w:val="1"/>
        </w:numPr>
        <w:spacing w:line="300" w:lineRule="auto"/>
        <w:ind w:firstLineChars="200" w:firstLine="560"/>
        <w:rPr>
          <w:rFonts w:ascii="仿宋_GB2312" w:eastAsia="仿宋_GB2312"/>
          <w:sz w:val="28"/>
          <w:szCs w:val="28"/>
        </w:rPr>
      </w:pPr>
      <w:r w:rsidRPr="000F4BE3">
        <w:rPr>
          <w:rFonts w:ascii="仿宋_GB2312" w:eastAsia="仿宋_GB2312" w:hint="eastAsia"/>
          <w:sz w:val="28"/>
          <w:szCs w:val="28"/>
        </w:rPr>
        <w:t>上海教师教育“知新”书系专著资助专家评审表</w:t>
      </w:r>
    </w:p>
    <w:p w:rsidR="00E261E1" w:rsidRDefault="003474A6">
      <w:pPr>
        <w:spacing w:line="480" w:lineRule="exact"/>
        <w:rPr>
          <w:rFonts w:ascii="华文中宋" w:eastAsia="华文中宋" w:hAnsi="华文中宋" w:cs="华文中宋"/>
          <w:sz w:val="36"/>
          <w:szCs w:val="36"/>
        </w:rPr>
      </w:pPr>
      <w:r>
        <w:rPr>
          <w:rFonts w:ascii="仿宋_GB2312" w:eastAsia="仿宋_GB2312"/>
          <w:sz w:val="28"/>
          <w:szCs w:val="28"/>
        </w:rPr>
        <w:br w:type="page"/>
      </w:r>
      <w:r>
        <w:rPr>
          <w:rFonts w:ascii="仿宋_GB2312" w:eastAsia="仿宋_GB2312" w:hint="eastAsia"/>
          <w:sz w:val="28"/>
          <w:szCs w:val="28"/>
        </w:rPr>
        <w:lastRenderedPageBreak/>
        <w:t>附件1：</w:t>
      </w:r>
    </w:p>
    <w:p w:rsidR="00E261E1" w:rsidRDefault="003474A6">
      <w:pPr>
        <w:spacing w:line="48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上海教师教育“知新”书系选题指南</w:t>
      </w:r>
    </w:p>
    <w:p w:rsidR="00E261E1" w:rsidRDefault="00E261E1">
      <w:pPr>
        <w:spacing w:line="480" w:lineRule="exact"/>
        <w:jc w:val="center"/>
        <w:rPr>
          <w:rFonts w:ascii="华文中宋" w:eastAsia="华文中宋" w:hAnsi="华文中宋" w:cs="华文中宋"/>
          <w:sz w:val="36"/>
          <w:szCs w:val="36"/>
        </w:rPr>
      </w:pPr>
    </w:p>
    <w:p w:rsidR="00E261E1" w:rsidRDefault="003474A6">
      <w:pPr>
        <w:spacing w:line="360" w:lineRule="auto"/>
        <w:rPr>
          <w:rFonts w:ascii="宋体" w:hAnsi="宋体"/>
          <w:b/>
          <w:sz w:val="28"/>
          <w:szCs w:val="28"/>
        </w:rPr>
      </w:pPr>
      <w:r>
        <w:rPr>
          <w:rFonts w:ascii="宋体" w:hAnsi="宋体" w:hint="eastAsia"/>
          <w:b/>
          <w:sz w:val="28"/>
          <w:szCs w:val="28"/>
        </w:rPr>
        <w:t>领域1：教师专业发展的组织与领导</w:t>
      </w:r>
    </w:p>
    <w:p w:rsidR="00E261E1" w:rsidRDefault="003474A6">
      <w:pPr>
        <w:spacing w:line="360" w:lineRule="auto"/>
        <w:rPr>
          <w:rFonts w:ascii="宋体" w:hAnsi="宋体"/>
          <w:sz w:val="28"/>
          <w:szCs w:val="28"/>
        </w:rPr>
      </w:pPr>
      <w:r>
        <w:rPr>
          <w:rFonts w:ascii="宋体" w:hAnsi="宋体" w:hint="eastAsia"/>
          <w:sz w:val="28"/>
          <w:szCs w:val="28"/>
        </w:rPr>
        <w:t>包括：学校教师专业发展顶层设计，规划，组织实施，管理与保障，评价</w:t>
      </w:r>
    </w:p>
    <w:p w:rsidR="00E261E1" w:rsidRDefault="003474A6">
      <w:pPr>
        <w:spacing w:line="360" w:lineRule="auto"/>
        <w:rPr>
          <w:rFonts w:ascii="宋体" w:hAnsi="宋体"/>
          <w:b/>
          <w:sz w:val="28"/>
          <w:szCs w:val="28"/>
        </w:rPr>
      </w:pPr>
      <w:r>
        <w:rPr>
          <w:rFonts w:ascii="宋体" w:hAnsi="宋体" w:hint="eastAsia"/>
          <w:b/>
          <w:sz w:val="28"/>
          <w:szCs w:val="28"/>
        </w:rPr>
        <w:t>领域2：教师专业发展文化培育与教师的文化自觉</w:t>
      </w:r>
    </w:p>
    <w:p w:rsidR="00E261E1" w:rsidRDefault="003474A6">
      <w:pPr>
        <w:spacing w:line="360" w:lineRule="auto"/>
        <w:rPr>
          <w:rFonts w:ascii="宋体" w:hAnsi="宋体"/>
          <w:sz w:val="28"/>
          <w:szCs w:val="28"/>
        </w:rPr>
      </w:pPr>
      <w:r>
        <w:rPr>
          <w:rFonts w:ascii="宋体" w:hAnsi="宋体" w:hint="eastAsia"/>
          <w:sz w:val="28"/>
          <w:szCs w:val="28"/>
        </w:rPr>
        <w:t>包括：学校教师专业发展文化的确立与培育机制，培育教师对学校的归属感与进取心的机制、做法与故事等</w:t>
      </w:r>
    </w:p>
    <w:p w:rsidR="0059713E" w:rsidRPr="0059713E" w:rsidRDefault="003474A6" w:rsidP="0059713E">
      <w:pPr>
        <w:spacing w:line="360" w:lineRule="auto"/>
        <w:rPr>
          <w:rFonts w:ascii="宋体" w:hAnsi="宋体"/>
          <w:b/>
          <w:sz w:val="28"/>
          <w:szCs w:val="28"/>
        </w:rPr>
      </w:pPr>
      <w:r>
        <w:rPr>
          <w:rFonts w:ascii="宋体" w:hAnsi="宋体" w:hint="eastAsia"/>
          <w:b/>
          <w:sz w:val="28"/>
          <w:szCs w:val="28"/>
        </w:rPr>
        <w:t>领域3：</w:t>
      </w:r>
      <w:r w:rsidR="0059713E" w:rsidRPr="0059713E">
        <w:rPr>
          <w:rFonts w:ascii="宋体" w:hAnsi="宋体"/>
          <w:b/>
          <w:sz w:val="28"/>
          <w:szCs w:val="28"/>
        </w:rPr>
        <w:t>教师学科育</w:t>
      </w:r>
      <w:proofErr w:type="gramStart"/>
      <w:r w:rsidR="0059713E" w:rsidRPr="0059713E">
        <w:rPr>
          <w:rFonts w:ascii="宋体" w:hAnsi="宋体"/>
          <w:b/>
          <w:sz w:val="28"/>
          <w:szCs w:val="28"/>
        </w:rPr>
        <w:t>德意识</w:t>
      </w:r>
      <w:proofErr w:type="gramEnd"/>
      <w:r w:rsidR="0059713E" w:rsidRPr="0059713E">
        <w:rPr>
          <w:rFonts w:ascii="宋体" w:hAnsi="宋体"/>
          <w:b/>
          <w:sz w:val="28"/>
          <w:szCs w:val="28"/>
        </w:rPr>
        <w:t>和能力提升</w:t>
      </w:r>
    </w:p>
    <w:p w:rsidR="0059713E" w:rsidRPr="0059713E" w:rsidRDefault="0059713E" w:rsidP="0059713E">
      <w:pPr>
        <w:spacing w:line="360" w:lineRule="auto"/>
        <w:rPr>
          <w:rFonts w:ascii="宋体" w:hAnsi="宋体"/>
          <w:sz w:val="28"/>
          <w:szCs w:val="28"/>
        </w:rPr>
      </w:pPr>
      <w:r w:rsidRPr="0059713E">
        <w:rPr>
          <w:rFonts w:ascii="宋体" w:hAnsi="宋体" w:hint="eastAsia"/>
          <w:sz w:val="28"/>
          <w:szCs w:val="28"/>
        </w:rPr>
        <w:t>包括：推动教师对语文学科、政治学科、历史学科、体育与艺术等学科教育中挖掘育德内涵的教研活动模式、范例及分析等</w:t>
      </w:r>
    </w:p>
    <w:p w:rsidR="00E261E1" w:rsidRDefault="0059713E">
      <w:pPr>
        <w:spacing w:line="360" w:lineRule="auto"/>
        <w:rPr>
          <w:rFonts w:ascii="宋体" w:hAnsi="宋体"/>
          <w:b/>
          <w:sz w:val="28"/>
          <w:szCs w:val="28"/>
        </w:rPr>
      </w:pPr>
      <w:r>
        <w:rPr>
          <w:rFonts w:ascii="宋体" w:hAnsi="宋体" w:hint="eastAsia"/>
          <w:b/>
          <w:sz w:val="28"/>
          <w:szCs w:val="28"/>
        </w:rPr>
        <w:t>领域4：</w:t>
      </w:r>
      <w:r w:rsidR="003474A6">
        <w:rPr>
          <w:rFonts w:ascii="宋体" w:hAnsi="宋体" w:hint="eastAsia"/>
          <w:b/>
          <w:sz w:val="28"/>
          <w:szCs w:val="28"/>
        </w:rPr>
        <w:t>推动教师学科课程理解的研修活动</w:t>
      </w:r>
    </w:p>
    <w:p w:rsidR="00E261E1" w:rsidRDefault="003474A6">
      <w:pPr>
        <w:spacing w:line="360" w:lineRule="auto"/>
        <w:rPr>
          <w:rFonts w:ascii="宋体" w:hAnsi="宋体"/>
          <w:sz w:val="28"/>
          <w:szCs w:val="28"/>
        </w:rPr>
      </w:pPr>
      <w:r>
        <w:rPr>
          <w:rFonts w:ascii="宋体" w:hAnsi="宋体" w:hint="eastAsia"/>
          <w:sz w:val="28"/>
          <w:szCs w:val="28"/>
        </w:rPr>
        <w:t>包括：推动教师对语文学科、数学学科、英语学科、综合学科、幼儿教育活动理解的教研活动模式、范例及分析等</w:t>
      </w:r>
    </w:p>
    <w:p w:rsidR="00E261E1" w:rsidRDefault="003474A6">
      <w:pPr>
        <w:spacing w:line="360" w:lineRule="auto"/>
        <w:rPr>
          <w:rFonts w:ascii="宋体" w:hAnsi="宋体"/>
          <w:b/>
          <w:sz w:val="28"/>
          <w:szCs w:val="28"/>
        </w:rPr>
      </w:pPr>
      <w:r>
        <w:rPr>
          <w:rFonts w:ascii="宋体" w:hAnsi="宋体" w:hint="eastAsia"/>
          <w:b/>
          <w:sz w:val="28"/>
          <w:szCs w:val="28"/>
        </w:rPr>
        <w:t>领域</w:t>
      </w:r>
      <w:r w:rsidR="0059713E">
        <w:rPr>
          <w:rFonts w:ascii="宋体" w:hAnsi="宋体" w:hint="eastAsia"/>
          <w:b/>
          <w:sz w:val="28"/>
          <w:szCs w:val="28"/>
        </w:rPr>
        <w:t>5</w:t>
      </w:r>
      <w:r>
        <w:rPr>
          <w:rFonts w:ascii="宋体" w:hAnsi="宋体" w:hint="eastAsia"/>
          <w:b/>
          <w:sz w:val="28"/>
          <w:szCs w:val="28"/>
        </w:rPr>
        <w:t>：提升教师课堂教学能力的研修活动</w:t>
      </w:r>
    </w:p>
    <w:p w:rsidR="00E261E1" w:rsidRDefault="003474A6">
      <w:pPr>
        <w:spacing w:line="360" w:lineRule="auto"/>
        <w:rPr>
          <w:rFonts w:ascii="宋体" w:hAnsi="宋体"/>
          <w:sz w:val="28"/>
          <w:szCs w:val="28"/>
        </w:rPr>
      </w:pPr>
      <w:r>
        <w:rPr>
          <w:rFonts w:ascii="宋体" w:hAnsi="宋体" w:hint="eastAsia"/>
          <w:sz w:val="28"/>
          <w:szCs w:val="28"/>
        </w:rPr>
        <w:t>包括：提升不同层次教师课堂教学能力提升的研修活动、范例及分析等</w:t>
      </w:r>
    </w:p>
    <w:p w:rsidR="00E261E1" w:rsidRDefault="003474A6">
      <w:pPr>
        <w:spacing w:line="360" w:lineRule="auto"/>
        <w:rPr>
          <w:rFonts w:ascii="宋体" w:hAnsi="宋体"/>
          <w:b/>
          <w:sz w:val="28"/>
          <w:szCs w:val="28"/>
        </w:rPr>
      </w:pPr>
      <w:r>
        <w:rPr>
          <w:rFonts w:ascii="宋体" w:hAnsi="宋体" w:hint="eastAsia"/>
          <w:b/>
          <w:sz w:val="28"/>
          <w:szCs w:val="28"/>
        </w:rPr>
        <w:t>领域</w:t>
      </w:r>
      <w:r w:rsidR="0059713E">
        <w:rPr>
          <w:rFonts w:ascii="宋体" w:hAnsi="宋体" w:hint="eastAsia"/>
          <w:b/>
          <w:sz w:val="28"/>
          <w:szCs w:val="28"/>
        </w:rPr>
        <w:t>6</w:t>
      </w:r>
      <w:r>
        <w:rPr>
          <w:rFonts w:ascii="宋体" w:hAnsi="宋体" w:hint="eastAsia"/>
          <w:b/>
          <w:sz w:val="28"/>
          <w:szCs w:val="28"/>
        </w:rPr>
        <w:t>：促进教师更加理解学生的策略</w:t>
      </w:r>
    </w:p>
    <w:p w:rsidR="00E261E1" w:rsidRDefault="003474A6">
      <w:pPr>
        <w:spacing w:line="360" w:lineRule="auto"/>
        <w:rPr>
          <w:rFonts w:ascii="宋体" w:hAnsi="宋体"/>
          <w:sz w:val="28"/>
          <w:szCs w:val="28"/>
        </w:rPr>
      </w:pPr>
      <w:r>
        <w:rPr>
          <w:rFonts w:ascii="宋体" w:hAnsi="宋体" w:hint="eastAsia"/>
          <w:sz w:val="28"/>
          <w:szCs w:val="28"/>
        </w:rPr>
        <w:t>包括：学校促进教师更加理解学生的策略、做法、范例及分析等</w:t>
      </w:r>
    </w:p>
    <w:p w:rsidR="00E261E1" w:rsidRDefault="003474A6">
      <w:pPr>
        <w:spacing w:line="360" w:lineRule="auto"/>
        <w:rPr>
          <w:rFonts w:ascii="宋体" w:hAnsi="宋体"/>
          <w:b/>
          <w:sz w:val="28"/>
          <w:szCs w:val="28"/>
        </w:rPr>
      </w:pPr>
      <w:r>
        <w:rPr>
          <w:rFonts w:ascii="宋体" w:hAnsi="宋体" w:hint="eastAsia"/>
          <w:b/>
          <w:sz w:val="28"/>
          <w:szCs w:val="28"/>
        </w:rPr>
        <w:t>领域</w:t>
      </w:r>
      <w:r w:rsidR="0059713E">
        <w:rPr>
          <w:rFonts w:ascii="宋体" w:hAnsi="宋体" w:hint="eastAsia"/>
          <w:b/>
          <w:sz w:val="28"/>
          <w:szCs w:val="28"/>
        </w:rPr>
        <w:t>7</w:t>
      </w:r>
      <w:r>
        <w:rPr>
          <w:rFonts w:ascii="宋体" w:hAnsi="宋体" w:hint="eastAsia"/>
          <w:b/>
          <w:sz w:val="28"/>
          <w:szCs w:val="28"/>
        </w:rPr>
        <w:t>：教师的梯度成长</w:t>
      </w:r>
    </w:p>
    <w:p w:rsidR="00E261E1" w:rsidRDefault="003474A6">
      <w:pPr>
        <w:spacing w:line="360" w:lineRule="auto"/>
        <w:rPr>
          <w:rFonts w:ascii="宋体" w:hAnsi="宋体"/>
          <w:sz w:val="28"/>
          <w:szCs w:val="28"/>
        </w:rPr>
      </w:pPr>
      <w:r>
        <w:rPr>
          <w:rFonts w:ascii="宋体" w:hAnsi="宋体" w:hint="eastAsia"/>
          <w:sz w:val="28"/>
          <w:szCs w:val="28"/>
        </w:rPr>
        <w:t>包括：教师成长阶梯的搭建，促进不同梯度教师发展的措施与机制等</w:t>
      </w:r>
    </w:p>
    <w:p w:rsidR="00E261E1" w:rsidRDefault="003474A6">
      <w:pPr>
        <w:spacing w:line="360" w:lineRule="auto"/>
        <w:rPr>
          <w:rFonts w:ascii="宋体" w:hAnsi="宋体"/>
          <w:b/>
          <w:sz w:val="28"/>
          <w:szCs w:val="28"/>
        </w:rPr>
      </w:pPr>
      <w:r>
        <w:rPr>
          <w:rFonts w:ascii="宋体" w:hAnsi="宋体" w:hint="eastAsia"/>
          <w:b/>
          <w:sz w:val="28"/>
          <w:szCs w:val="28"/>
        </w:rPr>
        <w:t>领域</w:t>
      </w:r>
      <w:r w:rsidR="0059713E">
        <w:rPr>
          <w:rFonts w:ascii="宋体" w:hAnsi="宋体" w:hint="eastAsia"/>
          <w:b/>
          <w:sz w:val="28"/>
          <w:szCs w:val="28"/>
        </w:rPr>
        <w:t>8</w:t>
      </w:r>
      <w:r>
        <w:rPr>
          <w:rFonts w:ascii="宋体" w:hAnsi="宋体" w:hint="eastAsia"/>
          <w:b/>
          <w:sz w:val="28"/>
          <w:szCs w:val="28"/>
        </w:rPr>
        <w:t>：教师的团队建设</w:t>
      </w:r>
    </w:p>
    <w:p w:rsidR="00E261E1" w:rsidRDefault="003474A6">
      <w:pPr>
        <w:spacing w:line="360" w:lineRule="auto"/>
        <w:rPr>
          <w:rFonts w:ascii="宋体" w:hAnsi="宋体"/>
          <w:sz w:val="28"/>
          <w:szCs w:val="28"/>
        </w:rPr>
      </w:pPr>
      <w:r>
        <w:rPr>
          <w:rFonts w:ascii="宋体" w:hAnsi="宋体" w:hint="eastAsia"/>
          <w:sz w:val="28"/>
          <w:szCs w:val="28"/>
        </w:rPr>
        <w:lastRenderedPageBreak/>
        <w:t>包括：学校教师团队的构建、发展措施、发展效果、范例及分析等</w:t>
      </w:r>
    </w:p>
    <w:p w:rsidR="00E261E1" w:rsidRDefault="003474A6">
      <w:pPr>
        <w:spacing w:line="360" w:lineRule="auto"/>
        <w:rPr>
          <w:rFonts w:ascii="宋体" w:hAnsi="宋体"/>
          <w:b/>
          <w:sz w:val="28"/>
          <w:szCs w:val="28"/>
        </w:rPr>
      </w:pPr>
      <w:r>
        <w:rPr>
          <w:rFonts w:ascii="宋体" w:hAnsi="宋体" w:hint="eastAsia"/>
          <w:b/>
          <w:sz w:val="28"/>
          <w:szCs w:val="28"/>
        </w:rPr>
        <w:t>领域</w:t>
      </w:r>
      <w:r w:rsidR="0059713E">
        <w:rPr>
          <w:rFonts w:ascii="宋体" w:hAnsi="宋体" w:hint="eastAsia"/>
          <w:b/>
          <w:sz w:val="28"/>
          <w:szCs w:val="28"/>
        </w:rPr>
        <w:t>9</w:t>
      </w:r>
      <w:r>
        <w:rPr>
          <w:rFonts w:ascii="宋体" w:hAnsi="宋体" w:hint="eastAsia"/>
          <w:b/>
          <w:sz w:val="28"/>
          <w:szCs w:val="28"/>
        </w:rPr>
        <w:t>：教师专业发展的监控与评价</w:t>
      </w:r>
    </w:p>
    <w:p w:rsidR="0059713E" w:rsidRDefault="0059713E" w:rsidP="0059713E">
      <w:pPr>
        <w:spacing w:line="360" w:lineRule="auto"/>
        <w:rPr>
          <w:rFonts w:ascii="宋体" w:hAnsi="宋体"/>
          <w:b/>
          <w:sz w:val="28"/>
          <w:szCs w:val="28"/>
        </w:rPr>
      </w:pPr>
      <w:r>
        <w:rPr>
          <w:rFonts w:ascii="宋体" w:hAnsi="宋体" w:hint="eastAsia"/>
          <w:b/>
          <w:sz w:val="28"/>
          <w:szCs w:val="28"/>
        </w:rPr>
        <w:t>领域</w:t>
      </w:r>
      <w:r>
        <w:rPr>
          <w:rFonts w:ascii="宋体" w:hAnsi="宋体"/>
          <w:b/>
          <w:sz w:val="28"/>
          <w:szCs w:val="28"/>
        </w:rPr>
        <w:t>10</w:t>
      </w:r>
      <w:r>
        <w:rPr>
          <w:rFonts w:ascii="宋体" w:hAnsi="宋体" w:hint="eastAsia"/>
          <w:b/>
          <w:sz w:val="28"/>
          <w:szCs w:val="28"/>
        </w:rPr>
        <w:t>：</w:t>
      </w:r>
      <w:r w:rsidR="00021C00">
        <w:rPr>
          <w:rFonts w:ascii="宋体" w:hAnsi="宋体" w:hint="eastAsia"/>
          <w:b/>
          <w:sz w:val="28"/>
          <w:szCs w:val="28"/>
        </w:rPr>
        <w:t>教师专业发展经验的示范、辐射与推广机制</w:t>
      </w:r>
    </w:p>
    <w:p w:rsidR="0059713E" w:rsidRPr="0059713E" w:rsidRDefault="00021C00">
      <w:pPr>
        <w:spacing w:line="360" w:lineRule="auto"/>
        <w:rPr>
          <w:rFonts w:ascii="宋体" w:hAnsi="宋体"/>
          <w:b/>
          <w:sz w:val="28"/>
          <w:szCs w:val="28"/>
        </w:rPr>
      </w:pPr>
      <w:r>
        <w:rPr>
          <w:rFonts w:ascii="宋体" w:hAnsi="宋体" w:hint="eastAsia"/>
          <w:b/>
          <w:sz w:val="28"/>
          <w:szCs w:val="28"/>
        </w:rPr>
        <w:t>领域11：其他</w:t>
      </w:r>
    </w:p>
    <w:p w:rsidR="00E261E1" w:rsidRDefault="00E261E1">
      <w:pPr>
        <w:spacing w:line="480" w:lineRule="exact"/>
        <w:rPr>
          <w:rFonts w:ascii="仿宋_GB2312" w:eastAsia="仿宋_GB2312" w:hAnsi="宋体"/>
          <w:sz w:val="28"/>
          <w:szCs w:val="28"/>
        </w:rPr>
      </w:pPr>
    </w:p>
    <w:p w:rsidR="00021C00" w:rsidRDefault="00021C00">
      <w:pPr>
        <w:widowControl/>
        <w:jc w:val="left"/>
        <w:rPr>
          <w:rFonts w:ascii="宋体" w:hAnsi="宋体"/>
          <w:sz w:val="24"/>
        </w:rPr>
      </w:pPr>
      <w:r>
        <w:rPr>
          <w:rFonts w:ascii="宋体" w:hAnsi="宋体"/>
          <w:sz w:val="24"/>
        </w:rPr>
        <w:br w:type="page"/>
      </w:r>
    </w:p>
    <w:p w:rsidR="00E261E1" w:rsidRDefault="00E261E1">
      <w:pPr>
        <w:spacing w:line="440" w:lineRule="exact"/>
        <w:rPr>
          <w:rFonts w:ascii="宋体" w:hAnsi="宋体"/>
          <w:sz w:val="24"/>
        </w:rPr>
      </w:pPr>
    </w:p>
    <w:p w:rsidR="00E261E1" w:rsidRDefault="003474A6">
      <w:pPr>
        <w:spacing w:line="480" w:lineRule="exact"/>
        <w:rPr>
          <w:rFonts w:ascii="仿宋_GB2312" w:eastAsia="仿宋_GB2312"/>
          <w:sz w:val="28"/>
          <w:szCs w:val="28"/>
        </w:rPr>
      </w:pPr>
      <w:r>
        <w:rPr>
          <w:rFonts w:ascii="仿宋_GB2312" w:eastAsia="仿宋_GB2312" w:hint="eastAsia"/>
          <w:sz w:val="28"/>
          <w:szCs w:val="28"/>
        </w:rPr>
        <w:t>附件2：</w:t>
      </w:r>
    </w:p>
    <w:p w:rsidR="00E261E1" w:rsidRDefault="003474A6">
      <w:pPr>
        <w:jc w:val="center"/>
        <w:rPr>
          <w:rFonts w:ascii="黑体" w:eastAsia="黑体"/>
          <w:sz w:val="32"/>
          <w:szCs w:val="32"/>
        </w:rPr>
      </w:pPr>
      <w:r>
        <w:rPr>
          <w:rFonts w:ascii="黑体" w:eastAsia="黑体" w:hint="eastAsia"/>
          <w:sz w:val="32"/>
          <w:szCs w:val="32"/>
        </w:rPr>
        <w:t>上海市教师教育“知新”书系</w:t>
      </w:r>
    </w:p>
    <w:p w:rsidR="00E261E1" w:rsidRDefault="003474A6">
      <w:pPr>
        <w:jc w:val="center"/>
        <w:rPr>
          <w:rFonts w:ascii="黑体" w:eastAsia="黑体"/>
          <w:sz w:val="32"/>
          <w:szCs w:val="32"/>
        </w:rPr>
      </w:pPr>
      <w:r>
        <w:rPr>
          <w:rFonts w:ascii="黑体" w:eastAsia="黑体" w:hint="eastAsia"/>
          <w:sz w:val="32"/>
          <w:szCs w:val="32"/>
        </w:rPr>
        <w:t>成果出版资助申请意向汇总表</w:t>
      </w:r>
    </w:p>
    <w:p w:rsidR="00E261E1" w:rsidRDefault="003474A6">
      <w:pPr>
        <w:rPr>
          <w:rFonts w:ascii="黑体" w:eastAsia="黑体"/>
          <w:sz w:val="28"/>
          <w:szCs w:val="28"/>
        </w:rPr>
      </w:pPr>
      <w:r>
        <w:rPr>
          <w:rFonts w:ascii="黑体" w:eastAsia="黑体" w:hint="eastAsia"/>
          <w:sz w:val="28"/>
          <w:szCs w:val="28"/>
        </w:rPr>
        <w:t>申报</w:t>
      </w:r>
      <w:r>
        <w:rPr>
          <w:rFonts w:ascii="黑体" w:eastAsia="黑体"/>
          <w:sz w:val="28"/>
          <w:szCs w:val="28"/>
        </w:rPr>
        <w:t>区：</w:t>
      </w:r>
    </w:p>
    <w:tbl>
      <w:tblPr>
        <w:tblStyle w:val="a6"/>
        <w:tblpPr w:leftFromText="180" w:rightFromText="180" w:vertAnchor="text" w:horzAnchor="page" w:tblpX="1927" w:tblpY="1344"/>
        <w:tblOverlap w:val="never"/>
        <w:tblW w:w="8782" w:type="dxa"/>
        <w:tblLayout w:type="fixed"/>
        <w:tblLook w:val="04A0"/>
      </w:tblPr>
      <w:tblGrid>
        <w:gridCol w:w="737"/>
        <w:gridCol w:w="2235"/>
        <w:gridCol w:w="5810"/>
      </w:tblGrid>
      <w:tr w:rsidR="00E261E1" w:rsidTr="004A2D74">
        <w:trPr>
          <w:trHeight w:val="567"/>
        </w:trPr>
        <w:tc>
          <w:tcPr>
            <w:tcW w:w="737" w:type="dxa"/>
            <w:vAlign w:val="center"/>
          </w:tcPr>
          <w:p w:rsidR="00E261E1" w:rsidRDefault="003474A6">
            <w:pPr>
              <w:jc w:val="center"/>
            </w:pPr>
            <w:r>
              <w:rPr>
                <w:rFonts w:hint="eastAsia"/>
              </w:rPr>
              <w:t>序号</w:t>
            </w:r>
          </w:p>
        </w:tc>
        <w:tc>
          <w:tcPr>
            <w:tcW w:w="2235" w:type="dxa"/>
            <w:vAlign w:val="center"/>
          </w:tcPr>
          <w:p w:rsidR="00E261E1" w:rsidRDefault="003474A6">
            <w:pPr>
              <w:jc w:val="center"/>
            </w:pPr>
            <w:r>
              <w:rPr>
                <w:rFonts w:hint="eastAsia"/>
                <w:sz w:val="24"/>
              </w:rPr>
              <w:t>主编</w:t>
            </w:r>
          </w:p>
        </w:tc>
        <w:tc>
          <w:tcPr>
            <w:tcW w:w="5810" w:type="dxa"/>
            <w:vAlign w:val="center"/>
          </w:tcPr>
          <w:p w:rsidR="00E261E1" w:rsidRDefault="003474A6">
            <w:pPr>
              <w:jc w:val="center"/>
            </w:pPr>
            <w:r>
              <w:rPr>
                <w:rFonts w:hint="eastAsia"/>
                <w:sz w:val="24"/>
              </w:rPr>
              <w:t>名称</w:t>
            </w:r>
          </w:p>
        </w:tc>
      </w:tr>
      <w:tr w:rsidR="00E261E1" w:rsidTr="004A2D74">
        <w:trPr>
          <w:trHeight w:val="1134"/>
        </w:trPr>
        <w:tc>
          <w:tcPr>
            <w:tcW w:w="737" w:type="dxa"/>
            <w:vAlign w:val="center"/>
          </w:tcPr>
          <w:p w:rsidR="00E261E1" w:rsidRDefault="003474A6">
            <w:pPr>
              <w:jc w:val="center"/>
            </w:pPr>
            <w:r>
              <w:rPr>
                <w:rFonts w:hint="eastAsia"/>
              </w:rPr>
              <w:t>1</w:t>
            </w:r>
          </w:p>
        </w:tc>
        <w:tc>
          <w:tcPr>
            <w:tcW w:w="2235" w:type="dxa"/>
            <w:vAlign w:val="center"/>
          </w:tcPr>
          <w:p w:rsidR="00E261E1" w:rsidRDefault="00E261E1">
            <w:pPr>
              <w:jc w:val="center"/>
            </w:pPr>
          </w:p>
        </w:tc>
        <w:tc>
          <w:tcPr>
            <w:tcW w:w="5810" w:type="dxa"/>
            <w:vAlign w:val="center"/>
          </w:tcPr>
          <w:p w:rsidR="00E261E1" w:rsidRDefault="00E261E1">
            <w:pPr>
              <w:jc w:val="center"/>
            </w:pPr>
          </w:p>
        </w:tc>
      </w:tr>
      <w:tr w:rsidR="00E261E1" w:rsidTr="004A2D74">
        <w:trPr>
          <w:trHeight w:val="1134"/>
        </w:trPr>
        <w:tc>
          <w:tcPr>
            <w:tcW w:w="737" w:type="dxa"/>
            <w:vAlign w:val="center"/>
          </w:tcPr>
          <w:p w:rsidR="00E261E1" w:rsidRDefault="003474A6">
            <w:pPr>
              <w:jc w:val="center"/>
            </w:pPr>
            <w:r>
              <w:rPr>
                <w:rFonts w:hint="eastAsia"/>
              </w:rPr>
              <w:t>2</w:t>
            </w:r>
          </w:p>
        </w:tc>
        <w:tc>
          <w:tcPr>
            <w:tcW w:w="2235" w:type="dxa"/>
            <w:vAlign w:val="center"/>
          </w:tcPr>
          <w:p w:rsidR="00E261E1" w:rsidRDefault="00E261E1">
            <w:pPr>
              <w:jc w:val="center"/>
            </w:pPr>
          </w:p>
        </w:tc>
        <w:tc>
          <w:tcPr>
            <w:tcW w:w="5810" w:type="dxa"/>
            <w:vAlign w:val="center"/>
          </w:tcPr>
          <w:p w:rsidR="00E261E1" w:rsidRDefault="00E261E1">
            <w:pPr>
              <w:jc w:val="center"/>
            </w:pPr>
          </w:p>
        </w:tc>
      </w:tr>
      <w:tr w:rsidR="00E261E1" w:rsidTr="004A2D74">
        <w:trPr>
          <w:trHeight w:val="1134"/>
        </w:trPr>
        <w:tc>
          <w:tcPr>
            <w:tcW w:w="737" w:type="dxa"/>
            <w:vAlign w:val="center"/>
          </w:tcPr>
          <w:p w:rsidR="00E261E1" w:rsidRDefault="003474A6">
            <w:pPr>
              <w:jc w:val="center"/>
            </w:pPr>
            <w:r>
              <w:rPr>
                <w:rFonts w:hint="eastAsia"/>
              </w:rPr>
              <w:t>3</w:t>
            </w:r>
          </w:p>
        </w:tc>
        <w:tc>
          <w:tcPr>
            <w:tcW w:w="2235" w:type="dxa"/>
            <w:vAlign w:val="center"/>
          </w:tcPr>
          <w:p w:rsidR="00E261E1" w:rsidRDefault="00E261E1">
            <w:pPr>
              <w:jc w:val="center"/>
            </w:pPr>
          </w:p>
        </w:tc>
        <w:tc>
          <w:tcPr>
            <w:tcW w:w="5810" w:type="dxa"/>
            <w:vAlign w:val="center"/>
          </w:tcPr>
          <w:p w:rsidR="00E261E1" w:rsidRDefault="00E261E1">
            <w:pPr>
              <w:jc w:val="center"/>
            </w:pPr>
          </w:p>
        </w:tc>
      </w:tr>
      <w:tr w:rsidR="00E261E1" w:rsidTr="004A2D74">
        <w:trPr>
          <w:trHeight w:val="1134"/>
        </w:trPr>
        <w:tc>
          <w:tcPr>
            <w:tcW w:w="737" w:type="dxa"/>
            <w:vAlign w:val="center"/>
          </w:tcPr>
          <w:p w:rsidR="00E261E1" w:rsidRDefault="003474A6">
            <w:pPr>
              <w:jc w:val="center"/>
            </w:pPr>
            <w:r>
              <w:rPr>
                <w:rFonts w:hint="eastAsia"/>
              </w:rPr>
              <w:t>4</w:t>
            </w:r>
          </w:p>
        </w:tc>
        <w:tc>
          <w:tcPr>
            <w:tcW w:w="2235" w:type="dxa"/>
            <w:vAlign w:val="center"/>
          </w:tcPr>
          <w:p w:rsidR="00E261E1" w:rsidRDefault="00E261E1">
            <w:pPr>
              <w:jc w:val="center"/>
            </w:pPr>
          </w:p>
        </w:tc>
        <w:tc>
          <w:tcPr>
            <w:tcW w:w="5810" w:type="dxa"/>
            <w:vAlign w:val="center"/>
          </w:tcPr>
          <w:p w:rsidR="00E261E1" w:rsidRDefault="00E261E1">
            <w:pPr>
              <w:jc w:val="center"/>
            </w:pPr>
          </w:p>
        </w:tc>
      </w:tr>
      <w:tr w:rsidR="00E261E1" w:rsidTr="004A2D74">
        <w:trPr>
          <w:trHeight w:val="1134"/>
        </w:trPr>
        <w:tc>
          <w:tcPr>
            <w:tcW w:w="737" w:type="dxa"/>
            <w:vAlign w:val="center"/>
          </w:tcPr>
          <w:p w:rsidR="00E261E1" w:rsidRDefault="003474A6">
            <w:pPr>
              <w:jc w:val="center"/>
            </w:pPr>
            <w:r>
              <w:rPr>
                <w:rFonts w:hint="eastAsia"/>
              </w:rPr>
              <w:t>5</w:t>
            </w:r>
          </w:p>
        </w:tc>
        <w:tc>
          <w:tcPr>
            <w:tcW w:w="2235" w:type="dxa"/>
            <w:vAlign w:val="center"/>
          </w:tcPr>
          <w:p w:rsidR="00E261E1" w:rsidRDefault="00E261E1">
            <w:pPr>
              <w:jc w:val="center"/>
            </w:pPr>
          </w:p>
        </w:tc>
        <w:tc>
          <w:tcPr>
            <w:tcW w:w="5810" w:type="dxa"/>
            <w:vAlign w:val="center"/>
          </w:tcPr>
          <w:p w:rsidR="00E261E1" w:rsidRDefault="00E261E1">
            <w:pPr>
              <w:jc w:val="center"/>
            </w:pPr>
          </w:p>
        </w:tc>
      </w:tr>
      <w:tr w:rsidR="00B74F0C" w:rsidTr="00603FED">
        <w:trPr>
          <w:trHeight w:val="1134"/>
        </w:trPr>
        <w:tc>
          <w:tcPr>
            <w:tcW w:w="8782" w:type="dxa"/>
            <w:gridSpan w:val="3"/>
            <w:vAlign w:val="center"/>
          </w:tcPr>
          <w:p w:rsidR="00B74F0C" w:rsidRDefault="00B74F0C" w:rsidP="004A2D74">
            <w:pPr>
              <w:jc w:val="left"/>
            </w:pPr>
            <w:r>
              <w:t>备注：请按照</w:t>
            </w:r>
            <w:r w:rsidR="004A2D74">
              <w:t>评审顺序由高到底填写</w:t>
            </w:r>
          </w:p>
        </w:tc>
      </w:tr>
    </w:tbl>
    <w:p w:rsidR="00E261E1" w:rsidRDefault="003474A6">
      <w:pPr>
        <w:widowControl/>
        <w:jc w:val="left"/>
        <w:rPr>
          <w:rFonts w:ascii="黑体" w:eastAsia="黑体"/>
          <w:sz w:val="28"/>
          <w:szCs w:val="28"/>
        </w:rPr>
      </w:pPr>
      <w:r>
        <w:rPr>
          <w:rFonts w:ascii="黑体" w:eastAsia="黑体"/>
          <w:sz w:val="28"/>
          <w:szCs w:val="28"/>
        </w:rPr>
        <w:br w:type="page"/>
      </w:r>
    </w:p>
    <w:p w:rsidR="00E261E1" w:rsidRDefault="003474A6">
      <w:pPr>
        <w:spacing w:line="480" w:lineRule="exact"/>
        <w:rPr>
          <w:rFonts w:ascii="仿宋_GB2312" w:eastAsia="仿宋_GB2312"/>
          <w:sz w:val="28"/>
          <w:szCs w:val="28"/>
        </w:rPr>
      </w:pPr>
      <w:r>
        <w:rPr>
          <w:rFonts w:ascii="仿宋_GB2312" w:eastAsia="仿宋_GB2312" w:hint="eastAsia"/>
          <w:sz w:val="28"/>
          <w:szCs w:val="28"/>
        </w:rPr>
        <w:lastRenderedPageBreak/>
        <w:t>附件</w:t>
      </w:r>
      <w:r>
        <w:rPr>
          <w:rFonts w:ascii="仿宋_GB2312" w:eastAsia="仿宋_GB2312"/>
          <w:sz w:val="28"/>
          <w:szCs w:val="28"/>
        </w:rPr>
        <w:t>3</w:t>
      </w:r>
      <w:r>
        <w:rPr>
          <w:rFonts w:ascii="仿宋_GB2312" w:eastAsia="仿宋_GB2312" w:hint="eastAsia"/>
          <w:sz w:val="28"/>
          <w:szCs w:val="28"/>
        </w:rPr>
        <w:t>：</w:t>
      </w:r>
    </w:p>
    <w:p w:rsidR="00E261E1" w:rsidRDefault="00E261E1"/>
    <w:p w:rsidR="00E261E1" w:rsidRDefault="00E261E1"/>
    <w:p w:rsidR="00E261E1" w:rsidRDefault="00E261E1"/>
    <w:p w:rsidR="00E261E1" w:rsidRDefault="003474A6">
      <w:pPr>
        <w:jc w:val="center"/>
        <w:rPr>
          <w:rFonts w:ascii="黑体" w:eastAsia="黑体"/>
          <w:sz w:val="52"/>
          <w:szCs w:val="52"/>
        </w:rPr>
      </w:pPr>
      <w:r>
        <w:rPr>
          <w:rFonts w:ascii="黑体" w:eastAsia="黑体" w:hint="eastAsia"/>
          <w:sz w:val="52"/>
          <w:szCs w:val="52"/>
        </w:rPr>
        <w:t>上海市教师教育“知新”书系</w:t>
      </w:r>
    </w:p>
    <w:p w:rsidR="00E261E1" w:rsidRDefault="003474A6">
      <w:pPr>
        <w:jc w:val="center"/>
        <w:rPr>
          <w:rFonts w:ascii="黑体" w:eastAsia="黑体"/>
          <w:sz w:val="72"/>
          <w:szCs w:val="72"/>
        </w:rPr>
      </w:pPr>
      <w:r>
        <w:rPr>
          <w:rFonts w:ascii="黑体" w:eastAsia="黑体" w:hint="eastAsia"/>
          <w:sz w:val="52"/>
          <w:szCs w:val="52"/>
        </w:rPr>
        <w:t>成果出版资助申请表</w:t>
      </w:r>
    </w:p>
    <w:p w:rsidR="00E261E1" w:rsidRDefault="00E261E1">
      <w:pPr>
        <w:jc w:val="center"/>
        <w:rPr>
          <w:rFonts w:ascii="黑体" w:eastAsia="黑体"/>
          <w:sz w:val="72"/>
          <w:szCs w:val="72"/>
        </w:rPr>
      </w:pPr>
    </w:p>
    <w:p w:rsidR="00E261E1" w:rsidRDefault="00E261E1">
      <w:pPr>
        <w:jc w:val="center"/>
      </w:pPr>
    </w:p>
    <w:p w:rsidR="00E261E1" w:rsidRDefault="00E261E1">
      <w:pPr>
        <w:jc w:val="center"/>
      </w:pPr>
    </w:p>
    <w:p w:rsidR="00E261E1" w:rsidRDefault="00E261E1">
      <w:pPr>
        <w:jc w:val="center"/>
      </w:pPr>
    </w:p>
    <w:p w:rsidR="00E261E1" w:rsidRDefault="00E261E1">
      <w:pPr>
        <w:jc w:val="center"/>
      </w:pPr>
    </w:p>
    <w:p w:rsidR="00E261E1" w:rsidRDefault="00E261E1">
      <w:pPr>
        <w:jc w:val="center"/>
      </w:pPr>
    </w:p>
    <w:p w:rsidR="00E261E1" w:rsidRDefault="00E261E1">
      <w:pPr>
        <w:jc w:val="center"/>
      </w:pPr>
    </w:p>
    <w:p w:rsidR="00E261E1" w:rsidRDefault="00E261E1">
      <w:pPr>
        <w:jc w:val="center"/>
      </w:pPr>
    </w:p>
    <w:p w:rsidR="00E261E1" w:rsidRDefault="003474A6">
      <w:pPr>
        <w:jc w:val="center"/>
        <w:rPr>
          <w:rFonts w:ascii="黑体" w:eastAsia="黑体"/>
          <w:sz w:val="28"/>
          <w:szCs w:val="28"/>
          <w:u w:val="single"/>
        </w:rPr>
      </w:pPr>
      <w:r>
        <w:rPr>
          <w:rFonts w:ascii="黑体" w:eastAsia="黑体" w:hint="eastAsia"/>
          <w:sz w:val="28"/>
          <w:szCs w:val="28"/>
        </w:rPr>
        <w:t xml:space="preserve">书    名 </w:t>
      </w:r>
      <w:r>
        <w:rPr>
          <w:rFonts w:ascii="黑体" w:eastAsia="黑体" w:hint="eastAsia"/>
          <w:sz w:val="28"/>
          <w:szCs w:val="28"/>
          <w:u w:val="single"/>
        </w:rPr>
        <w:t>_______________________</w:t>
      </w:r>
    </w:p>
    <w:p w:rsidR="00E261E1" w:rsidRDefault="003474A6">
      <w:pPr>
        <w:jc w:val="center"/>
        <w:rPr>
          <w:rFonts w:ascii="黑体" w:eastAsia="黑体"/>
          <w:sz w:val="28"/>
          <w:szCs w:val="28"/>
        </w:rPr>
      </w:pPr>
      <w:r>
        <w:rPr>
          <w:rFonts w:ascii="黑体" w:eastAsia="黑体" w:hint="eastAsia"/>
          <w:sz w:val="28"/>
          <w:szCs w:val="28"/>
        </w:rPr>
        <w:t xml:space="preserve">申 请 者 </w:t>
      </w:r>
      <w:r>
        <w:rPr>
          <w:rFonts w:ascii="黑体" w:eastAsia="黑体" w:hint="eastAsia"/>
          <w:sz w:val="28"/>
          <w:szCs w:val="28"/>
          <w:u w:val="single"/>
        </w:rPr>
        <w:t>_______________________</w:t>
      </w:r>
    </w:p>
    <w:p w:rsidR="00E261E1" w:rsidRDefault="003474A6">
      <w:pPr>
        <w:jc w:val="center"/>
        <w:rPr>
          <w:rFonts w:ascii="黑体" w:eastAsia="黑体"/>
          <w:sz w:val="28"/>
          <w:szCs w:val="28"/>
        </w:rPr>
      </w:pPr>
      <w:r>
        <w:rPr>
          <w:rFonts w:ascii="黑体" w:eastAsia="黑体" w:hint="eastAsia"/>
          <w:sz w:val="28"/>
          <w:szCs w:val="28"/>
        </w:rPr>
        <w:t xml:space="preserve">申 报 区 </w:t>
      </w:r>
      <w:r>
        <w:rPr>
          <w:rFonts w:ascii="黑体" w:eastAsia="黑体" w:hint="eastAsia"/>
          <w:sz w:val="28"/>
          <w:szCs w:val="28"/>
          <w:u w:val="single"/>
        </w:rPr>
        <w:t>_______________________</w:t>
      </w:r>
    </w:p>
    <w:p w:rsidR="00E261E1" w:rsidRDefault="003474A6">
      <w:pPr>
        <w:jc w:val="center"/>
        <w:rPr>
          <w:rFonts w:ascii="黑体" w:eastAsia="黑体"/>
          <w:sz w:val="28"/>
          <w:szCs w:val="28"/>
        </w:rPr>
      </w:pPr>
      <w:r>
        <w:rPr>
          <w:rFonts w:ascii="黑体" w:eastAsia="黑体" w:hint="eastAsia"/>
          <w:sz w:val="28"/>
          <w:szCs w:val="28"/>
        </w:rPr>
        <w:t>申请日期 _______________________</w:t>
      </w:r>
    </w:p>
    <w:p w:rsidR="00E261E1" w:rsidRDefault="00E261E1">
      <w:pPr>
        <w:jc w:val="center"/>
        <w:rPr>
          <w:rFonts w:ascii="黑体" w:eastAsia="黑体"/>
          <w:sz w:val="28"/>
          <w:szCs w:val="28"/>
        </w:rPr>
      </w:pPr>
    </w:p>
    <w:p w:rsidR="00E261E1" w:rsidRDefault="00E261E1">
      <w:pPr>
        <w:jc w:val="center"/>
        <w:rPr>
          <w:rFonts w:ascii="黑体" w:eastAsia="黑体"/>
          <w:sz w:val="28"/>
          <w:szCs w:val="28"/>
        </w:rPr>
      </w:pPr>
    </w:p>
    <w:p w:rsidR="00E261E1" w:rsidRDefault="00E261E1">
      <w:pPr>
        <w:jc w:val="center"/>
        <w:rPr>
          <w:rFonts w:ascii="黑体" w:eastAsia="黑体"/>
          <w:sz w:val="28"/>
          <w:szCs w:val="28"/>
        </w:rPr>
      </w:pPr>
    </w:p>
    <w:p w:rsidR="00E261E1" w:rsidRDefault="00E261E1">
      <w:pPr>
        <w:rPr>
          <w:rFonts w:ascii="黑体" w:eastAsia="黑体"/>
          <w:sz w:val="28"/>
          <w:szCs w:val="28"/>
        </w:rPr>
      </w:pPr>
    </w:p>
    <w:p w:rsidR="00E261E1" w:rsidRDefault="003474A6">
      <w:pPr>
        <w:jc w:val="center"/>
        <w:rPr>
          <w:b/>
          <w:sz w:val="28"/>
          <w:szCs w:val="28"/>
        </w:rPr>
      </w:pPr>
      <w:r>
        <w:rPr>
          <w:rFonts w:hint="eastAsia"/>
          <w:b/>
          <w:sz w:val="28"/>
          <w:szCs w:val="28"/>
        </w:rPr>
        <w:t>上海市师资培训中心</w:t>
      </w:r>
    </w:p>
    <w:p w:rsidR="00E261E1" w:rsidRDefault="003474A6">
      <w:pPr>
        <w:jc w:val="center"/>
        <w:rPr>
          <w:sz w:val="28"/>
          <w:szCs w:val="28"/>
        </w:rPr>
      </w:pP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p>
    <w:p w:rsidR="00E261E1" w:rsidRDefault="00E261E1"/>
    <w:p w:rsidR="00E261E1" w:rsidRDefault="00E261E1"/>
    <w:p w:rsidR="00E261E1" w:rsidRDefault="00E261E1"/>
    <w:p w:rsidR="00E261E1" w:rsidRDefault="003474A6">
      <w:pPr>
        <w:jc w:val="center"/>
        <w:rPr>
          <w:rFonts w:ascii="黑体" w:eastAsia="黑体"/>
          <w:b/>
          <w:sz w:val="28"/>
          <w:szCs w:val="28"/>
        </w:rPr>
      </w:pPr>
      <w:r>
        <w:rPr>
          <w:rFonts w:ascii="黑体" w:eastAsia="黑体" w:hint="eastAsia"/>
          <w:b/>
          <w:sz w:val="28"/>
          <w:szCs w:val="28"/>
        </w:rPr>
        <w:lastRenderedPageBreak/>
        <w:t>填写说明</w:t>
      </w:r>
    </w:p>
    <w:p w:rsidR="00E261E1" w:rsidRDefault="00E261E1"/>
    <w:p w:rsidR="00E261E1" w:rsidRDefault="003474A6">
      <w:pPr>
        <w:pStyle w:val="1"/>
        <w:numPr>
          <w:ilvl w:val="0"/>
          <w:numId w:val="2"/>
        </w:numPr>
        <w:spacing w:line="560" w:lineRule="exact"/>
        <w:ind w:left="480" w:hangingChars="200" w:hanging="480"/>
        <w:rPr>
          <w:rFonts w:ascii="仿宋_GB2312" w:eastAsia="仿宋_GB2312" w:hAnsi="宋体"/>
          <w:sz w:val="24"/>
        </w:rPr>
      </w:pPr>
      <w:r>
        <w:rPr>
          <w:rFonts w:ascii="仿宋_GB2312" w:eastAsia="仿宋_GB2312" w:hAnsi="宋体" w:hint="eastAsia"/>
          <w:sz w:val="24"/>
        </w:rPr>
        <w:t>每个</w:t>
      </w:r>
      <w:r>
        <w:rPr>
          <w:rFonts w:ascii="仿宋_GB2312" w:eastAsia="仿宋_GB2312" w:hAnsi="宋体"/>
          <w:sz w:val="24"/>
        </w:rPr>
        <w:t>领衔成果要</w:t>
      </w:r>
      <w:r>
        <w:rPr>
          <w:rFonts w:ascii="仿宋_GB2312" w:eastAsia="仿宋_GB2312" w:hAnsi="宋体" w:hint="eastAsia"/>
          <w:sz w:val="24"/>
        </w:rPr>
        <w:t>独立</w:t>
      </w:r>
      <w:r>
        <w:rPr>
          <w:rFonts w:ascii="仿宋_GB2312" w:eastAsia="仿宋_GB2312" w:hAnsi="宋体"/>
          <w:sz w:val="24"/>
        </w:rPr>
        <w:t>撰写申请书。</w:t>
      </w:r>
    </w:p>
    <w:p w:rsidR="00E261E1" w:rsidRDefault="003474A6">
      <w:pPr>
        <w:spacing w:line="560" w:lineRule="exact"/>
        <w:ind w:left="480" w:hangingChars="200" w:hanging="480"/>
        <w:rPr>
          <w:rFonts w:ascii="仿宋_GB2312" w:eastAsia="仿宋_GB2312" w:hAnsi="宋体"/>
          <w:sz w:val="24"/>
        </w:rPr>
      </w:pPr>
      <w:r>
        <w:rPr>
          <w:rFonts w:ascii="仿宋_GB2312" w:eastAsia="仿宋_GB2312" w:hAnsi="宋体" w:hint="eastAsia"/>
          <w:sz w:val="24"/>
        </w:rPr>
        <w:t>二</w:t>
      </w:r>
      <w:r>
        <w:rPr>
          <w:rFonts w:ascii="仿宋_GB2312" w:eastAsia="仿宋_GB2312" w:hAnsi="宋体"/>
          <w:sz w:val="24"/>
        </w:rPr>
        <w:t>、</w:t>
      </w:r>
      <w:r>
        <w:rPr>
          <w:rFonts w:ascii="仿宋_GB2312" w:eastAsia="仿宋_GB2312" w:hAnsi="宋体" w:hint="eastAsia"/>
          <w:sz w:val="24"/>
        </w:rPr>
        <w:t>申请书是评审的主要依据，文字要简明扼要，力求准确，信息量丰富。</w:t>
      </w:r>
    </w:p>
    <w:p w:rsidR="00E261E1" w:rsidRDefault="003474A6">
      <w:pPr>
        <w:spacing w:line="560" w:lineRule="exact"/>
        <w:ind w:left="480" w:hangingChars="200" w:hanging="480"/>
        <w:rPr>
          <w:rFonts w:ascii="仿宋_GB2312" w:eastAsia="仿宋_GB2312" w:hAnsi="宋体"/>
          <w:sz w:val="24"/>
        </w:rPr>
      </w:pPr>
      <w:r>
        <w:rPr>
          <w:rFonts w:ascii="仿宋_GB2312" w:eastAsia="仿宋_GB2312" w:hAnsi="宋体" w:hint="eastAsia"/>
          <w:sz w:val="24"/>
        </w:rPr>
        <w:t>三</w:t>
      </w:r>
      <w:r>
        <w:rPr>
          <w:rFonts w:ascii="仿宋_GB2312" w:eastAsia="仿宋_GB2312" w:hAnsi="宋体"/>
          <w:sz w:val="24"/>
        </w:rPr>
        <w:t>、</w:t>
      </w:r>
      <w:r>
        <w:rPr>
          <w:rFonts w:ascii="仿宋_GB2312" w:eastAsia="仿宋_GB2312" w:hAnsi="宋体" w:hint="eastAsia"/>
          <w:sz w:val="24"/>
        </w:rPr>
        <w:t>“基本信息”填写说明</w:t>
      </w:r>
    </w:p>
    <w:p w:rsidR="00E261E1" w:rsidRDefault="003474A6">
      <w:pPr>
        <w:spacing w:line="560" w:lineRule="exact"/>
        <w:ind w:firstLineChars="200" w:firstLine="480"/>
        <w:rPr>
          <w:rFonts w:ascii="仿宋_GB2312" w:eastAsia="仿宋_GB2312" w:hAnsi="宋体"/>
          <w:sz w:val="24"/>
        </w:rPr>
      </w:pPr>
      <w:r>
        <w:rPr>
          <w:rFonts w:ascii="仿宋_GB2312" w:eastAsia="仿宋_GB2312" w:hAnsi="宋体" w:hint="eastAsia"/>
          <w:sz w:val="24"/>
        </w:rPr>
        <w:t>1.作者简介：填写作者与本书有关的主要科研成果和论著，字数控制在</w:t>
      </w:r>
      <w:r>
        <w:rPr>
          <w:rFonts w:ascii="仿宋_GB2312" w:eastAsia="仿宋_GB2312" w:hAnsi="宋体"/>
          <w:sz w:val="24"/>
        </w:rPr>
        <w:t>3</w:t>
      </w:r>
      <w:r>
        <w:rPr>
          <w:rFonts w:ascii="仿宋_GB2312" w:eastAsia="仿宋_GB2312" w:hAnsi="宋体" w:hint="eastAsia"/>
          <w:sz w:val="24"/>
        </w:rPr>
        <w:t>00字以内。</w:t>
      </w:r>
    </w:p>
    <w:p w:rsidR="00E261E1" w:rsidRDefault="003474A6">
      <w:pPr>
        <w:spacing w:line="560" w:lineRule="exact"/>
        <w:ind w:firstLineChars="200" w:firstLine="480"/>
        <w:rPr>
          <w:rFonts w:ascii="仿宋_GB2312" w:eastAsia="仿宋_GB2312" w:hAnsi="宋体"/>
          <w:sz w:val="24"/>
        </w:rPr>
      </w:pPr>
      <w:r>
        <w:rPr>
          <w:rFonts w:ascii="仿宋_GB2312" w:eastAsia="仿宋_GB2312" w:hAnsi="宋体" w:hint="eastAsia"/>
          <w:sz w:val="24"/>
        </w:rPr>
        <w:t>2.图书基本信息：资助需求栏目，请在选项前的</w:t>
      </w:r>
      <w:r>
        <w:rPr>
          <w:rFonts w:ascii="仿宋_GB2312" w:eastAsia="仿宋_GB2312" w:hint="eastAsia"/>
          <w:sz w:val="24"/>
        </w:rPr>
        <w:t>□内打“√”。</w:t>
      </w:r>
    </w:p>
    <w:p w:rsidR="00E261E1" w:rsidRDefault="003474A6">
      <w:pPr>
        <w:spacing w:line="560" w:lineRule="exact"/>
        <w:ind w:left="480" w:hangingChars="200" w:hanging="480"/>
        <w:rPr>
          <w:rFonts w:ascii="仿宋_GB2312" w:eastAsia="仿宋_GB2312" w:hAnsi="宋体"/>
          <w:sz w:val="24"/>
        </w:rPr>
      </w:pPr>
      <w:r>
        <w:rPr>
          <w:rFonts w:ascii="仿宋_GB2312" w:eastAsia="仿宋_GB2312" w:hAnsi="宋体" w:hint="eastAsia"/>
          <w:sz w:val="24"/>
        </w:rPr>
        <w:t>四、“附录材料”填写说明</w:t>
      </w:r>
    </w:p>
    <w:p w:rsidR="00E261E1" w:rsidRDefault="003474A6">
      <w:pPr>
        <w:spacing w:line="560" w:lineRule="exact"/>
        <w:ind w:firstLineChars="200" w:firstLine="480"/>
        <w:rPr>
          <w:rFonts w:ascii="仿宋_GB2312" w:eastAsia="仿宋_GB2312" w:hAnsi="宋体"/>
          <w:sz w:val="24"/>
        </w:rPr>
      </w:pPr>
      <w:r>
        <w:rPr>
          <w:rFonts w:ascii="仿宋_GB2312" w:eastAsia="仿宋_GB2312" w:hAnsi="宋体" w:hint="eastAsia"/>
          <w:sz w:val="24"/>
        </w:rPr>
        <w:t>目录：请填写二级目录，并附上样章（即一个完整的章节）。</w:t>
      </w:r>
    </w:p>
    <w:p w:rsidR="00E261E1" w:rsidRDefault="003474A6">
      <w:pPr>
        <w:spacing w:line="560" w:lineRule="exact"/>
        <w:ind w:left="480" w:hangingChars="200" w:hanging="480"/>
        <w:rPr>
          <w:rFonts w:ascii="仿宋_GB2312" w:eastAsia="仿宋_GB2312" w:hAnsi="宋体"/>
          <w:sz w:val="24"/>
        </w:rPr>
      </w:pPr>
      <w:r>
        <w:rPr>
          <w:rFonts w:ascii="仿宋_GB2312" w:eastAsia="仿宋_GB2312" w:hAnsi="宋体" w:hint="eastAsia"/>
          <w:sz w:val="24"/>
        </w:rPr>
        <w:t>五、</w:t>
      </w:r>
      <w:r>
        <w:rPr>
          <w:rFonts w:ascii="仿宋_GB2312" w:eastAsia="仿宋_GB2312" w:hAnsi="宋体"/>
          <w:sz w:val="24"/>
        </w:rPr>
        <w:t>请</w:t>
      </w:r>
      <w:r>
        <w:rPr>
          <w:rFonts w:ascii="仿宋_GB2312" w:eastAsia="仿宋_GB2312" w:hAnsi="宋体" w:hint="eastAsia"/>
          <w:sz w:val="24"/>
        </w:rPr>
        <w:t>将</w:t>
      </w:r>
      <w:r>
        <w:rPr>
          <w:rFonts w:ascii="仿宋_GB2312" w:eastAsia="仿宋_GB2312" w:hAnsi="宋体"/>
          <w:sz w:val="24"/>
        </w:rPr>
        <w:t>该</w:t>
      </w:r>
      <w:r>
        <w:rPr>
          <w:rFonts w:ascii="仿宋_GB2312" w:eastAsia="仿宋_GB2312" w:hAnsi="宋体" w:hint="eastAsia"/>
          <w:sz w:val="24"/>
        </w:rPr>
        <w:t>申请书请用A4纸打印，于左侧装订成册。表格空白不够时，请自行加页。</w:t>
      </w:r>
    </w:p>
    <w:p w:rsidR="00E261E1" w:rsidRDefault="003474A6">
      <w:pPr>
        <w:spacing w:line="300" w:lineRule="auto"/>
        <w:rPr>
          <w:rFonts w:ascii="仿宋_GB2312" w:eastAsia="仿宋_GB2312"/>
          <w:sz w:val="24"/>
        </w:rPr>
      </w:pPr>
      <w:r>
        <w:rPr>
          <w:rFonts w:ascii="仿宋_GB2312" w:eastAsia="仿宋_GB2312" w:hint="eastAsia"/>
          <w:sz w:val="24"/>
        </w:rPr>
        <w:t>六</w:t>
      </w:r>
      <w:r>
        <w:rPr>
          <w:rFonts w:ascii="仿宋_GB2312" w:eastAsia="仿宋_GB2312"/>
          <w:sz w:val="24"/>
        </w:rPr>
        <w:t>、</w:t>
      </w:r>
      <w:r>
        <w:rPr>
          <w:rFonts w:ascii="仿宋_GB2312" w:eastAsia="仿宋_GB2312" w:hint="eastAsia"/>
          <w:sz w:val="24"/>
        </w:rPr>
        <w:t>由</w:t>
      </w:r>
      <w:r>
        <w:rPr>
          <w:rFonts w:ascii="仿宋_GB2312" w:eastAsia="仿宋_GB2312"/>
          <w:sz w:val="24"/>
        </w:rPr>
        <w:t>区县汇总整理后，于</w:t>
      </w:r>
      <w:r>
        <w:rPr>
          <w:rFonts w:ascii="仿宋_GB2312" w:eastAsia="仿宋_GB2312" w:hint="eastAsia"/>
          <w:sz w:val="24"/>
        </w:rPr>
        <w:t>10月31日17:30前</w:t>
      </w:r>
      <w:r>
        <w:rPr>
          <w:rFonts w:ascii="仿宋_GB2312" w:eastAsia="仿宋_GB2312"/>
          <w:sz w:val="24"/>
        </w:rPr>
        <w:t xml:space="preserve">， </w:t>
      </w:r>
    </w:p>
    <w:p w:rsidR="00E261E1" w:rsidRDefault="003474A6">
      <w:pPr>
        <w:spacing w:line="300" w:lineRule="auto"/>
        <w:ind w:firstLineChars="200" w:firstLine="480"/>
        <w:rPr>
          <w:rFonts w:ascii="仿宋_GB2312" w:eastAsia="仿宋_GB2312"/>
          <w:sz w:val="24"/>
        </w:rPr>
      </w:pPr>
      <w:r>
        <w:rPr>
          <w:rFonts w:ascii="仿宋_GB2312" w:eastAsia="仿宋_GB2312" w:hint="eastAsia"/>
          <w:sz w:val="24"/>
        </w:rPr>
        <w:t>1.纸质</w:t>
      </w:r>
      <w:r>
        <w:rPr>
          <w:rFonts w:ascii="仿宋_GB2312" w:eastAsia="仿宋_GB2312"/>
          <w:sz w:val="24"/>
        </w:rPr>
        <w:t>版本</w:t>
      </w:r>
      <w:r>
        <w:rPr>
          <w:rFonts w:ascii="仿宋_GB2312" w:eastAsia="仿宋_GB2312" w:hint="eastAsia"/>
          <w:sz w:val="24"/>
        </w:rPr>
        <w:t>：区县统一</w:t>
      </w:r>
      <w:r>
        <w:rPr>
          <w:rFonts w:ascii="仿宋_GB2312" w:eastAsia="仿宋_GB2312"/>
          <w:sz w:val="24"/>
        </w:rPr>
        <w:t>汇总</w:t>
      </w:r>
      <w:r>
        <w:rPr>
          <w:rFonts w:ascii="仿宋_GB2312" w:eastAsia="仿宋_GB2312" w:hint="eastAsia"/>
          <w:sz w:val="24"/>
        </w:rPr>
        <w:t>后</w:t>
      </w:r>
      <w:r>
        <w:rPr>
          <w:rFonts w:ascii="仿宋_GB2312" w:eastAsia="仿宋_GB2312"/>
          <w:sz w:val="24"/>
        </w:rPr>
        <w:t>将纸质材料打包</w:t>
      </w:r>
      <w:r>
        <w:rPr>
          <w:rFonts w:ascii="仿宋_GB2312" w:eastAsia="仿宋_GB2312" w:hint="eastAsia"/>
          <w:sz w:val="24"/>
        </w:rPr>
        <w:t>（并在封面</w:t>
      </w:r>
      <w:r>
        <w:rPr>
          <w:rFonts w:ascii="仿宋_GB2312" w:eastAsia="仿宋_GB2312"/>
          <w:sz w:val="24"/>
        </w:rPr>
        <w:t>张贴申报意向表）</w:t>
      </w:r>
      <w:r>
        <w:rPr>
          <w:rFonts w:ascii="仿宋_GB2312" w:eastAsia="仿宋_GB2312" w:hint="eastAsia"/>
          <w:sz w:val="24"/>
        </w:rPr>
        <w:t>，</w:t>
      </w:r>
      <w:r>
        <w:rPr>
          <w:rFonts w:ascii="仿宋_GB2312" w:eastAsia="仿宋_GB2312"/>
          <w:sz w:val="24"/>
        </w:rPr>
        <w:t>一</w:t>
      </w:r>
      <w:r>
        <w:rPr>
          <w:rFonts w:ascii="仿宋_GB2312" w:eastAsia="仿宋_GB2312" w:hint="eastAsia"/>
          <w:sz w:val="24"/>
        </w:rPr>
        <w:t>式</w:t>
      </w:r>
      <w:r>
        <w:rPr>
          <w:rFonts w:ascii="仿宋_GB2312" w:eastAsia="仿宋_GB2312"/>
          <w:sz w:val="24"/>
        </w:rPr>
        <w:t>三</w:t>
      </w:r>
      <w:r>
        <w:rPr>
          <w:rFonts w:ascii="仿宋_GB2312" w:eastAsia="仿宋_GB2312" w:hint="eastAsia"/>
          <w:sz w:val="24"/>
        </w:rPr>
        <w:t>份寄送</w:t>
      </w:r>
      <w:r>
        <w:rPr>
          <w:rFonts w:ascii="仿宋_GB2312" w:eastAsia="仿宋_GB2312"/>
          <w:sz w:val="24"/>
        </w:rPr>
        <w:t>至上海市师</w:t>
      </w:r>
      <w:r>
        <w:rPr>
          <w:rFonts w:ascii="仿宋_GB2312" w:eastAsia="仿宋_GB2312" w:hint="eastAsia"/>
          <w:sz w:val="24"/>
        </w:rPr>
        <w:t>资培训</w:t>
      </w:r>
      <w:r>
        <w:rPr>
          <w:rFonts w:ascii="仿宋_GB2312" w:eastAsia="仿宋_GB2312"/>
          <w:sz w:val="24"/>
        </w:rPr>
        <w:t>中心214</w:t>
      </w:r>
      <w:r>
        <w:rPr>
          <w:rFonts w:ascii="仿宋_GB2312" w:eastAsia="仿宋_GB2312" w:hint="eastAsia"/>
          <w:sz w:val="24"/>
        </w:rPr>
        <w:t>室。</w:t>
      </w:r>
    </w:p>
    <w:p w:rsidR="00E261E1" w:rsidRDefault="003474A6">
      <w:pPr>
        <w:spacing w:line="300" w:lineRule="auto"/>
        <w:ind w:firstLineChars="200" w:firstLine="480"/>
        <w:rPr>
          <w:rFonts w:ascii="仿宋_GB2312" w:eastAsia="仿宋_GB2312"/>
          <w:sz w:val="24"/>
        </w:rPr>
      </w:pPr>
      <w:r>
        <w:rPr>
          <w:rFonts w:ascii="仿宋_GB2312" w:eastAsia="仿宋_GB2312" w:hint="eastAsia"/>
          <w:sz w:val="24"/>
        </w:rPr>
        <w:t>2.电子</w:t>
      </w:r>
      <w:r>
        <w:rPr>
          <w:rFonts w:ascii="仿宋_GB2312" w:eastAsia="仿宋_GB2312"/>
          <w:sz w:val="24"/>
        </w:rPr>
        <w:t>版本：</w:t>
      </w:r>
      <w:r>
        <w:rPr>
          <w:rFonts w:ascii="仿宋_GB2312" w:eastAsia="仿宋_GB2312" w:hint="eastAsia"/>
          <w:sz w:val="24"/>
        </w:rPr>
        <w:t>区县统一</w:t>
      </w:r>
      <w:r>
        <w:rPr>
          <w:rFonts w:ascii="仿宋_GB2312" w:eastAsia="仿宋_GB2312"/>
          <w:sz w:val="24"/>
        </w:rPr>
        <w:t>汇总后，打包发送至电子邮箱，报送格式</w:t>
      </w:r>
      <w:r>
        <w:rPr>
          <w:rFonts w:ascii="仿宋_GB2312" w:eastAsia="仿宋_GB2312" w:hint="eastAsia"/>
          <w:sz w:val="24"/>
        </w:rPr>
        <w:t>：</w:t>
      </w:r>
      <w:r>
        <w:rPr>
          <w:rFonts w:ascii="仿宋_GB2312" w:eastAsia="仿宋_GB2312"/>
          <w:sz w:val="24"/>
        </w:rPr>
        <w:t>一级文件夹</w:t>
      </w:r>
      <w:proofErr w:type="gramStart"/>
      <w:r>
        <w:rPr>
          <w:rFonts w:ascii="仿宋_GB2312" w:eastAsia="仿宋_GB2312"/>
          <w:sz w:val="24"/>
        </w:rPr>
        <w:t>”</w:t>
      </w:r>
      <w:proofErr w:type="gramEnd"/>
      <w:r>
        <w:rPr>
          <w:rFonts w:ascii="仿宋_GB2312" w:eastAsia="仿宋_GB2312" w:hint="eastAsia"/>
          <w:sz w:val="24"/>
        </w:rPr>
        <w:t>区县</w:t>
      </w:r>
      <w:r>
        <w:rPr>
          <w:rFonts w:ascii="仿宋_GB2312" w:eastAsia="仿宋_GB2312"/>
          <w:sz w:val="24"/>
        </w:rPr>
        <w:t>名称</w:t>
      </w:r>
      <w:r>
        <w:rPr>
          <w:rFonts w:ascii="仿宋_GB2312" w:eastAsia="仿宋_GB2312"/>
          <w:sz w:val="24"/>
        </w:rPr>
        <w:t>“</w:t>
      </w:r>
      <w:r>
        <w:rPr>
          <w:rFonts w:ascii="仿宋_GB2312" w:eastAsia="仿宋_GB2312" w:hint="eastAsia"/>
          <w:sz w:val="24"/>
        </w:rPr>
        <w:t>命名</w:t>
      </w:r>
      <w:r>
        <w:rPr>
          <w:rFonts w:ascii="仿宋_GB2312" w:eastAsia="仿宋_GB2312"/>
          <w:sz w:val="24"/>
        </w:rPr>
        <w:t>，二级文件夹以</w:t>
      </w:r>
      <w:r>
        <w:rPr>
          <w:rFonts w:ascii="仿宋_GB2312" w:eastAsia="仿宋_GB2312"/>
          <w:sz w:val="24"/>
        </w:rPr>
        <w:t>”</w:t>
      </w:r>
      <w:r>
        <w:rPr>
          <w:rFonts w:ascii="仿宋_GB2312" w:eastAsia="仿宋_GB2312" w:hint="eastAsia"/>
          <w:sz w:val="24"/>
        </w:rPr>
        <w:t>领衔</w:t>
      </w:r>
      <w:r>
        <w:rPr>
          <w:rFonts w:ascii="仿宋_GB2312" w:eastAsia="仿宋_GB2312"/>
          <w:sz w:val="24"/>
        </w:rPr>
        <w:t>成果序号-成果名称</w:t>
      </w:r>
      <w:r>
        <w:rPr>
          <w:rFonts w:ascii="仿宋_GB2312" w:eastAsia="仿宋_GB2312"/>
          <w:sz w:val="24"/>
        </w:rPr>
        <w:t>“</w:t>
      </w:r>
      <w:r>
        <w:rPr>
          <w:rFonts w:ascii="仿宋_GB2312" w:eastAsia="仿宋_GB2312" w:hint="eastAsia"/>
          <w:sz w:val="24"/>
        </w:rPr>
        <w:t>命名</w:t>
      </w:r>
      <w:r>
        <w:rPr>
          <w:rFonts w:ascii="仿宋_GB2312" w:eastAsia="仿宋_GB2312"/>
          <w:sz w:val="24"/>
        </w:rPr>
        <w:t>。</w:t>
      </w:r>
    </w:p>
    <w:p w:rsidR="00E261E1" w:rsidRDefault="003474A6">
      <w:pPr>
        <w:spacing w:line="300" w:lineRule="auto"/>
        <w:ind w:firstLineChars="200" w:firstLine="480"/>
        <w:rPr>
          <w:rFonts w:ascii="仿宋_GB2312" w:eastAsia="仿宋_GB2312"/>
          <w:sz w:val="24"/>
        </w:rPr>
      </w:pPr>
      <w:r>
        <w:rPr>
          <w:rFonts w:ascii="仿宋_GB2312" w:eastAsia="仿宋_GB2312" w:hint="eastAsia"/>
          <w:sz w:val="24"/>
        </w:rPr>
        <w:t>3.联系人信息:</w:t>
      </w:r>
    </w:p>
    <w:p w:rsidR="00021C00" w:rsidRPr="00102224" w:rsidRDefault="00021C00" w:rsidP="00102224">
      <w:pPr>
        <w:spacing w:line="300" w:lineRule="auto"/>
        <w:ind w:firstLineChars="200" w:firstLine="480"/>
        <w:rPr>
          <w:rFonts w:ascii="仿宋_GB2312" w:eastAsia="仿宋_GB2312"/>
          <w:sz w:val="24"/>
        </w:rPr>
      </w:pPr>
      <w:r w:rsidRPr="00102224">
        <w:rPr>
          <w:rFonts w:ascii="仿宋_GB2312" w:eastAsia="仿宋_GB2312" w:hint="eastAsia"/>
          <w:sz w:val="24"/>
        </w:rPr>
        <w:t xml:space="preserve">杨兰 </w:t>
      </w:r>
      <w:r w:rsidRPr="00102224">
        <w:rPr>
          <w:rFonts w:ascii="仿宋_GB2312" w:eastAsia="仿宋_GB2312"/>
          <w:sz w:val="24"/>
        </w:rPr>
        <w:t>（</w:t>
      </w:r>
      <w:r w:rsidRPr="00102224">
        <w:rPr>
          <w:rFonts w:ascii="仿宋_GB2312" w:eastAsia="仿宋_GB2312" w:hint="eastAsia"/>
          <w:sz w:val="24"/>
        </w:rPr>
        <w:t>上海市</w:t>
      </w:r>
      <w:r w:rsidRPr="00102224">
        <w:rPr>
          <w:rFonts w:ascii="仿宋_GB2312" w:eastAsia="仿宋_GB2312"/>
          <w:sz w:val="24"/>
        </w:rPr>
        <w:t>师</w:t>
      </w:r>
      <w:r w:rsidRPr="00102224">
        <w:rPr>
          <w:rFonts w:ascii="仿宋_GB2312" w:eastAsia="仿宋_GB2312" w:hint="eastAsia"/>
          <w:sz w:val="24"/>
        </w:rPr>
        <w:t>资培训</w:t>
      </w:r>
      <w:r w:rsidRPr="00102224">
        <w:rPr>
          <w:rFonts w:ascii="仿宋_GB2312" w:eastAsia="仿宋_GB2312"/>
          <w:sz w:val="24"/>
        </w:rPr>
        <w:t>中心）</w:t>
      </w:r>
      <w:r w:rsidRPr="00102224">
        <w:rPr>
          <w:rFonts w:ascii="仿宋_GB2312" w:eastAsia="仿宋_GB2312" w:hint="eastAsia"/>
          <w:sz w:val="24"/>
        </w:rPr>
        <w:t xml:space="preserve">   13817430255</w:t>
      </w:r>
    </w:p>
    <w:p w:rsidR="00E261E1" w:rsidRDefault="003474A6">
      <w:pPr>
        <w:spacing w:line="300" w:lineRule="auto"/>
        <w:ind w:firstLineChars="200" w:firstLine="480"/>
        <w:rPr>
          <w:rFonts w:ascii="仿宋_GB2312" w:eastAsia="仿宋_GB2312"/>
          <w:sz w:val="24"/>
        </w:rPr>
      </w:pPr>
      <w:r>
        <w:rPr>
          <w:rFonts w:ascii="仿宋_GB2312" w:eastAsia="仿宋_GB2312" w:hint="eastAsia"/>
          <w:sz w:val="24"/>
        </w:rPr>
        <w:t>陈霞</w:t>
      </w:r>
      <w:r>
        <w:rPr>
          <w:rFonts w:ascii="仿宋_GB2312" w:eastAsia="仿宋_GB2312"/>
          <w:sz w:val="24"/>
        </w:rPr>
        <w:t>（</w:t>
      </w:r>
      <w:r>
        <w:rPr>
          <w:rFonts w:ascii="仿宋_GB2312" w:eastAsia="仿宋_GB2312" w:hint="eastAsia"/>
          <w:sz w:val="24"/>
        </w:rPr>
        <w:t>上海市</w:t>
      </w:r>
      <w:r>
        <w:rPr>
          <w:rFonts w:ascii="仿宋_GB2312" w:eastAsia="仿宋_GB2312"/>
          <w:sz w:val="24"/>
        </w:rPr>
        <w:t>师</w:t>
      </w:r>
      <w:r>
        <w:rPr>
          <w:rFonts w:ascii="仿宋_GB2312" w:eastAsia="仿宋_GB2312" w:hint="eastAsia"/>
          <w:sz w:val="24"/>
        </w:rPr>
        <w:t>资培训</w:t>
      </w:r>
      <w:r>
        <w:rPr>
          <w:rFonts w:ascii="仿宋_GB2312" w:eastAsia="仿宋_GB2312"/>
          <w:sz w:val="24"/>
        </w:rPr>
        <w:t>中心）</w:t>
      </w:r>
      <w:r>
        <w:rPr>
          <w:rFonts w:ascii="仿宋_GB2312" w:eastAsia="仿宋_GB2312" w:hint="eastAsia"/>
          <w:sz w:val="24"/>
        </w:rPr>
        <w:t xml:space="preserve">    15618795738</w:t>
      </w:r>
    </w:p>
    <w:p w:rsidR="00E261E1" w:rsidRDefault="003474A6">
      <w:pPr>
        <w:spacing w:line="300" w:lineRule="auto"/>
        <w:ind w:firstLineChars="200" w:firstLine="480"/>
        <w:rPr>
          <w:rFonts w:ascii="仿宋_GB2312" w:eastAsia="仿宋_GB2312"/>
          <w:sz w:val="24"/>
        </w:rPr>
      </w:pPr>
      <w:r>
        <w:rPr>
          <w:rFonts w:ascii="仿宋_GB2312" w:eastAsia="仿宋_GB2312" w:hint="eastAsia"/>
          <w:sz w:val="24"/>
        </w:rPr>
        <w:t>电子</w:t>
      </w:r>
      <w:r>
        <w:rPr>
          <w:rFonts w:ascii="仿宋_GB2312" w:eastAsia="仿宋_GB2312"/>
          <w:sz w:val="24"/>
        </w:rPr>
        <w:t>邮箱：shpds2016@126.com</w:t>
      </w:r>
    </w:p>
    <w:p w:rsidR="00E261E1" w:rsidRDefault="003474A6">
      <w:pPr>
        <w:spacing w:line="300" w:lineRule="auto"/>
        <w:ind w:firstLineChars="200" w:firstLine="480"/>
        <w:rPr>
          <w:rFonts w:ascii="仿宋_GB2312" w:eastAsia="仿宋_GB2312"/>
          <w:sz w:val="24"/>
        </w:rPr>
      </w:pPr>
      <w:r>
        <w:rPr>
          <w:rFonts w:ascii="仿宋_GB2312" w:eastAsia="仿宋_GB2312" w:hint="eastAsia"/>
          <w:sz w:val="24"/>
        </w:rPr>
        <w:t>联系地址</w:t>
      </w:r>
      <w:r>
        <w:rPr>
          <w:rFonts w:ascii="仿宋_GB2312" w:eastAsia="仿宋_GB2312"/>
          <w:sz w:val="24"/>
        </w:rPr>
        <w:t>：徐汇区桂林路</w:t>
      </w:r>
      <w:r>
        <w:rPr>
          <w:rFonts w:ascii="仿宋_GB2312" w:eastAsia="仿宋_GB2312" w:hint="eastAsia"/>
          <w:sz w:val="24"/>
        </w:rPr>
        <w:t>120号</w:t>
      </w:r>
      <w:r>
        <w:rPr>
          <w:rFonts w:ascii="仿宋_GB2312" w:eastAsia="仿宋_GB2312"/>
          <w:sz w:val="24"/>
        </w:rPr>
        <w:t>上海市师</w:t>
      </w:r>
      <w:r>
        <w:rPr>
          <w:rFonts w:ascii="仿宋_GB2312" w:eastAsia="仿宋_GB2312" w:hint="eastAsia"/>
          <w:sz w:val="24"/>
        </w:rPr>
        <w:t>资培训</w:t>
      </w:r>
      <w:r>
        <w:rPr>
          <w:rFonts w:ascii="仿宋_GB2312" w:eastAsia="仿宋_GB2312"/>
          <w:sz w:val="24"/>
        </w:rPr>
        <w:t>中心</w:t>
      </w:r>
      <w:r>
        <w:rPr>
          <w:rFonts w:ascii="仿宋_GB2312" w:eastAsia="仿宋_GB2312" w:hint="eastAsia"/>
          <w:sz w:val="24"/>
        </w:rPr>
        <w:t>21</w:t>
      </w:r>
      <w:r>
        <w:rPr>
          <w:rFonts w:ascii="仿宋_GB2312" w:eastAsia="仿宋_GB2312"/>
          <w:sz w:val="24"/>
        </w:rPr>
        <w:t>4</w:t>
      </w:r>
      <w:r>
        <w:rPr>
          <w:rFonts w:ascii="仿宋_GB2312" w:eastAsia="仿宋_GB2312" w:hint="eastAsia"/>
          <w:sz w:val="24"/>
        </w:rPr>
        <w:t>室200234</w:t>
      </w:r>
    </w:p>
    <w:p w:rsidR="00E261E1" w:rsidRDefault="00E261E1">
      <w:pPr>
        <w:spacing w:line="560" w:lineRule="exact"/>
        <w:ind w:left="560" w:hangingChars="200" w:hanging="560"/>
        <w:rPr>
          <w:rFonts w:ascii="仿宋_GB2312" w:eastAsia="仿宋_GB2312" w:hAnsi="宋体"/>
          <w:sz w:val="28"/>
          <w:szCs w:val="28"/>
        </w:rPr>
      </w:pPr>
    </w:p>
    <w:p w:rsidR="00E261E1" w:rsidRDefault="00E261E1">
      <w:pPr>
        <w:spacing w:line="560" w:lineRule="exact"/>
        <w:rPr>
          <w:rFonts w:ascii="仿宋_GB2312" w:eastAsia="仿宋_GB2312" w:hAnsi="宋体"/>
          <w:sz w:val="28"/>
          <w:szCs w:val="28"/>
        </w:rPr>
      </w:pPr>
    </w:p>
    <w:p w:rsidR="00E261E1" w:rsidRDefault="00E261E1">
      <w:pPr>
        <w:spacing w:line="560" w:lineRule="exact"/>
        <w:rPr>
          <w:rFonts w:ascii="仿宋_GB2312" w:eastAsia="仿宋_GB2312" w:hAnsi="宋体"/>
          <w:sz w:val="28"/>
          <w:szCs w:val="28"/>
        </w:rPr>
      </w:pPr>
    </w:p>
    <w:p w:rsidR="00E261E1" w:rsidRDefault="00E261E1">
      <w:pPr>
        <w:spacing w:line="560" w:lineRule="exact"/>
        <w:rPr>
          <w:rFonts w:ascii="仿宋_GB2312" w:eastAsia="仿宋_GB2312" w:hAnsi="宋体"/>
          <w:sz w:val="28"/>
          <w:szCs w:val="28"/>
        </w:rPr>
      </w:pPr>
    </w:p>
    <w:p w:rsidR="00E261E1" w:rsidRDefault="00E261E1">
      <w:pPr>
        <w:spacing w:line="560" w:lineRule="exact"/>
        <w:rPr>
          <w:rFonts w:ascii="仿宋_GB2312" w:eastAsia="仿宋_GB2312" w:hAnsi="宋体"/>
          <w:sz w:val="28"/>
          <w:szCs w:val="28"/>
        </w:rPr>
      </w:pPr>
    </w:p>
    <w:p w:rsidR="00E261E1" w:rsidRDefault="00E261E1">
      <w:pPr>
        <w:spacing w:line="560" w:lineRule="exact"/>
        <w:rPr>
          <w:rFonts w:ascii="仿宋_GB2312" w:eastAsia="仿宋_GB2312" w:hAnsi="宋体"/>
          <w:sz w:val="28"/>
          <w:szCs w:val="28"/>
        </w:rPr>
      </w:pPr>
    </w:p>
    <w:p w:rsidR="00E261E1" w:rsidRDefault="00E261E1">
      <w:pPr>
        <w:spacing w:line="440" w:lineRule="exact"/>
        <w:rPr>
          <w:rFonts w:ascii="宋体" w:hAnsi="宋体"/>
          <w:sz w:val="24"/>
        </w:rPr>
      </w:pPr>
    </w:p>
    <w:p w:rsidR="00E261E1" w:rsidRDefault="003474A6">
      <w:pPr>
        <w:rPr>
          <w:rFonts w:ascii="黑体" w:eastAsia="黑体"/>
          <w:sz w:val="28"/>
          <w:szCs w:val="28"/>
        </w:rPr>
      </w:pPr>
      <w:r>
        <w:rPr>
          <w:rFonts w:ascii="黑体" w:eastAsia="黑体" w:hint="eastAsia"/>
          <w:sz w:val="28"/>
          <w:szCs w:val="28"/>
        </w:rPr>
        <w:t>一、基本信息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388"/>
        <w:gridCol w:w="709"/>
        <w:gridCol w:w="142"/>
        <w:gridCol w:w="567"/>
        <w:gridCol w:w="283"/>
        <w:gridCol w:w="536"/>
        <w:gridCol w:w="173"/>
        <w:gridCol w:w="1276"/>
        <w:gridCol w:w="789"/>
        <w:gridCol w:w="203"/>
        <w:gridCol w:w="425"/>
        <w:gridCol w:w="663"/>
        <w:gridCol w:w="947"/>
      </w:tblGrid>
      <w:tr w:rsidR="00E261E1">
        <w:trPr>
          <w:trHeight w:val="567"/>
        </w:trPr>
        <w:tc>
          <w:tcPr>
            <w:tcW w:w="421" w:type="dxa"/>
            <w:vMerge w:val="restart"/>
            <w:vAlign w:val="center"/>
          </w:tcPr>
          <w:p w:rsidR="00E261E1" w:rsidRDefault="003474A6">
            <w:pPr>
              <w:jc w:val="center"/>
              <w:rPr>
                <w:rFonts w:ascii="黑体" w:eastAsia="黑体"/>
                <w:sz w:val="24"/>
              </w:rPr>
            </w:pPr>
            <w:r>
              <w:rPr>
                <w:rFonts w:ascii="黑体" w:eastAsia="黑体" w:hint="eastAsia"/>
                <w:sz w:val="24"/>
              </w:rPr>
              <w:t>第一</w:t>
            </w:r>
            <w:r>
              <w:rPr>
                <w:rFonts w:ascii="黑体" w:eastAsia="黑体"/>
                <w:sz w:val="24"/>
              </w:rPr>
              <w:t>作者</w:t>
            </w:r>
          </w:p>
        </w:tc>
        <w:tc>
          <w:tcPr>
            <w:tcW w:w="1388" w:type="dxa"/>
            <w:vAlign w:val="center"/>
          </w:tcPr>
          <w:p w:rsidR="00E261E1" w:rsidRDefault="003474A6">
            <w:pPr>
              <w:jc w:val="center"/>
              <w:rPr>
                <w:sz w:val="24"/>
              </w:rPr>
            </w:pPr>
            <w:r>
              <w:rPr>
                <w:rFonts w:hint="eastAsia"/>
                <w:sz w:val="24"/>
              </w:rPr>
              <w:t>姓名</w:t>
            </w:r>
          </w:p>
        </w:tc>
        <w:tc>
          <w:tcPr>
            <w:tcW w:w="851" w:type="dxa"/>
            <w:gridSpan w:val="2"/>
            <w:vAlign w:val="center"/>
          </w:tcPr>
          <w:p w:rsidR="00E261E1" w:rsidRDefault="00E261E1">
            <w:pPr>
              <w:jc w:val="center"/>
              <w:rPr>
                <w:sz w:val="24"/>
              </w:rPr>
            </w:pPr>
          </w:p>
        </w:tc>
        <w:tc>
          <w:tcPr>
            <w:tcW w:w="850" w:type="dxa"/>
            <w:gridSpan w:val="2"/>
            <w:vAlign w:val="center"/>
          </w:tcPr>
          <w:p w:rsidR="00E261E1" w:rsidRDefault="003474A6">
            <w:pPr>
              <w:jc w:val="center"/>
              <w:rPr>
                <w:sz w:val="24"/>
              </w:rPr>
            </w:pPr>
            <w:r>
              <w:rPr>
                <w:rFonts w:hint="eastAsia"/>
                <w:sz w:val="24"/>
              </w:rPr>
              <w:t>性别</w:t>
            </w:r>
          </w:p>
        </w:tc>
        <w:tc>
          <w:tcPr>
            <w:tcW w:w="709" w:type="dxa"/>
            <w:gridSpan w:val="2"/>
            <w:vAlign w:val="center"/>
          </w:tcPr>
          <w:p w:rsidR="00E261E1" w:rsidRDefault="00E261E1">
            <w:pPr>
              <w:jc w:val="center"/>
              <w:rPr>
                <w:sz w:val="24"/>
              </w:rPr>
            </w:pPr>
          </w:p>
        </w:tc>
        <w:tc>
          <w:tcPr>
            <w:tcW w:w="1276" w:type="dxa"/>
            <w:vAlign w:val="center"/>
          </w:tcPr>
          <w:p w:rsidR="00E261E1" w:rsidRDefault="003474A6">
            <w:pPr>
              <w:jc w:val="center"/>
              <w:rPr>
                <w:sz w:val="24"/>
              </w:rPr>
            </w:pPr>
            <w:r>
              <w:rPr>
                <w:rFonts w:hint="eastAsia"/>
                <w:sz w:val="24"/>
              </w:rPr>
              <w:t>出生年月</w:t>
            </w:r>
          </w:p>
        </w:tc>
        <w:tc>
          <w:tcPr>
            <w:tcW w:w="992" w:type="dxa"/>
            <w:gridSpan w:val="2"/>
            <w:vAlign w:val="center"/>
          </w:tcPr>
          <w:p w:rsidR="00E261E1" w:rsidRDefault="00E261E1">
            <w:pPr>
              <w:jc w:val="center"/>
              <w:rPr>
                <w:sz w:val="24"/>
              </w:rPr>
            </w:pPr>
          </w:p>
        </w:tc>
        <w:tc>
          <w:tcPr>
            <w:tcW w:w="1088" w:type="dxa"/>
            <w:gridSpan w:val="2"/>
            <w:vAlign w:val="center"/>
          </w:tcPr>
          <w:p w:rsidR="00E261E1" w:rsidRDefault="003474A6">
            <w:pPr>
              <w:jc w:val="center"/>
              <w:rPr>
                <w:sz w:val="24"/>
              </w:rPr>
            </w:pPr>
            <w:r>
              <w:rPr>
                <w:rFonts w:hint="eastAsia"/>
                <w:sz w:val="24"/>
              </w:rPr>
              <w:t>职称</w:t>
            </w:r>
          </w:p>
        </w:tc>
        <w:tc>
          <w:tcPr>
            <w:tcW w:w="947" w:type="dxa"/>
            <w:vAlign w:val="center"/>
          </w:tcPr>
          <w:p w:rsidR="00E261E1" w:rsidRDefault="00E261E1">
            <w:pPr>
              <w:jc w:val="cente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vAlign w:val="center"/>
          </w:tcPr>
          <w:p w:rsidR="00E261E1" w:rsidRDefault="003474A6">
            <w:pPr>
              <w:jc w:val="center"/>
              <w:rPr>
                <w:sz w:val="24"/>
              </w:rPr>
            </w:pPr>
            <w:r>
              <w:rPr>
                <w:rFonts w:hint="eastAsia"/>
                <w:sz w:val="24"/>
              </w:rPr>
              <w:t>最高学历</w:t>
            </w:r>
            <w:r>
              <w:rPr>
                <w:rFonts w:hint="eastAsia"/>
                <w:sz w:val="24"/>
              </w:rPr>
              <w:t>\</w:t>
            </w:r>
            <w:r>
              <w:rPr>
                <w:rFonts w:hint="eastAsia"/>
                <w:sz w:val="24"/>
              </w:rPr>
              <w:t>最后学位</w:t>
            </w:r>
          </w:p>
        </w:tc>
        <w:tc>
          <w:tcPr>
            <w:tcW w:w="2410" w:type="dxa"/>
            <w:gridSpan w:val="6"/>
            <w:vAlign w:val="center"/>
          </w:tcPr>
          <w:p w:rsidR="00E261E1" w:rsidRDefault="00E261E1">
            <w:pPr>
              <w:jc w:val="center"/>
              <w:rPr>
                <w:sz w:val="24"/>
              </w:rPr>
            </w:pPr>
          </w:p>
        </w:tc>
        <w:tc>
          <w:tcPr>
            <w:tcW w:w="1276" w:type="dxa"/>
            <w:vAlign w:val="center"/>
          </w:tcPr>
          <w:p w:rsidR="00E261E1" w:rsidRDefault="003474A6">
            <w:pPr>
              <w:jc w:val="center"/>
              <w:rPr>
                <w:sz w:val="24"/>
              </w:rPr>
            </w:pPr>
            <w:r>
              <w:rPr>
                <w:rFonts w:hint="eastAsia"/>
                <w:sz w:val="24"/>
              </w:rPr>
              <w:t>研究方向</w:t>
            </w:r>
          </w:p>
        </w:tc>
        <w:tc>
          <w:tcPr>
            <w:tcW w:w="3027" w:type="dxa"/>
            <w:gridSpan w:val="5"/>
            <w:vAlign w:val="center"/>
          </w:tcPr>
          <w:p w:rsidR="00E261E1" w:rsidRDefault="00E261E1">
            <w:pPr>
              <w:jc w:val="cente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vAlign w:val="center"/>
          </w:tcPr>
          <w:p w:rsidR="00E261E1" w:rsidRDefault="003474A6">
            <w:pPr>
              <w:jc w:val="center"/>
              <w:rPr>
                <w:sz w:val="24"/>
              </w:rPr>
            </w:pPr>
            <w:r>
              <w:rPr>
                <w:rFonts w:hint="eastAsia"/>
                <w:sz w:val="24"/>
              </w:rPr>
              <w:t>手机</w:t>
            </w:r>
          </w:p>
        </w:tc>
        <w:tc>
          <w:tcPr>
            <w:tcW w:w="2410" w:type="dxa"/>
            <w:gridSpan w:val="6"/>
            <w:vAlign w:val="center"/>
          </w:tcPr>
          <w:p w:rsidR="00E261E1" w:rsidRDefault="00E261E1">
            <w:pPr>
              <w:jc w:val="center"/>
              <w:rPr>
                <w:sz w:val="24"/>
              </w:rPr>
            </w:pPr>
          </w:p>
        </w:tc>
        <w:tc>
          <w:tcPr>
            <w:tcW w:w="1276" w:type="dxa"/>
            <w:vAlign w:val="center"/>
          </w:tcPr>
          <w:p w:rsidR="00E261E1" w:rsidRDefault="003474A6">
            <w:pPr>
              <w:jc w:val="center"/>
              <w:rPr>
                <w:sz w:val="24"/>
              </w:rPr>
            </w:pPr>
            <w:r>
              <w:rPr>
                <w:rFonts w:hint="eastAsia"/>
                <w:sz w:val="24"/>
              </w:rPr>
              <w:t>电子邮箱</w:t>
            </w:r>
          </w:p>
        </w:tc>
        <w:tc>
          <w:tcPr>
            <w:tcW w:w="3027" w:type="dxa"/>
            <w:gridSpan w:val="5"/>
            <w:vAlign w:val="center"/>
          </w:tcPr>
          <w:p w:rsidR="00E261E1" w:rsidRDefault="00E261E1">
            <w:pPr>
              <w:jc w:val="cente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vAlign w:val="center"/>
          </w:tcPr>
          <w:p w:rsidR="00E261E1" w:rsidRDefault="003474A6">
            <w:pPr>
              <w:jc w:val="center"/>
              <w:rPr>
                <w:sz w:val="24"/>
              </w:rPr>
            </w:pPr>
            <w:r>
              <w:rPr>
                <w:rFonts w:hint="eastAsia"/>
                <w:sz w:val="24"/>
              </w:rPr>
              <w:t>工作单位</w:t>
            </w:r>
          </w:p>
        </w:tc>
        <w:tc>
          <w:tcPr>
            <w:tcW w:w="6713" w:type="dxa"/>
            <w:gridSpan w:val="12"/>
            <w:vAlign w:val="center"/>
          </w:tcPr>
          <w:p w:rsidR="00E261E1" w:rsidRDefault="00E261E1">
            <w:pPr>
              <w:jc w:val="cente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vAlign w:val="center"/>
          </w:tcPr>
          <w:p w:rsidR="00E261E1" w:rsidRDefault="003474A6">
            <w:pPr>
              <w:jc w:val="center"/>
              <w:rPr>
                <w:sz w:val="24"/>
              </w:rPr>
            </w:pPr>
            <w:r>
              <w:rPr>
                <w:rFonts w:hint="eastAsia"/>
                <w:sz w:val="24"/>
              </w:rPr>
              <w:t>通讯地址</w:t>
            </w:r>
          </w:p>
        </w:tc>
        <w:tc>
          <w:tcPr>
            <w:tcW w:w="4678" w:type="dxa"/>
            <w:gridSpan w:val="9"/>
            <w:vAlign w:val="center"/>
          </w:tcPr>
          <w:p w:rsidR="00E261E1" w:rsidRDefault="00E261E1">
            <w:pPr>
              <w:jc w:val="center"/>
              <w:rPr>
                <w:sz w:val="24"/>
              </w:rPr>
            </w:pPr>
          </w:p>
        </w:tc>
        <w:tc>
          <w:tcPr>
            <w:tcW w:w="1088" w:type="dxa"/>
            <w:gridSpan w:val="2"/>
            <w:vAlign w:val="center"/>
          </w:tcPr>
          <w:p w:rsidR="00E261E1" w:rsidRDefault="003474A6">
            <w:pPr>
              <w:jc w:val="center"/>
              <w:rPr>
                <w:sz w:val="24"/>
              </w:rPr>
            </w:pPr>
            <w:r>
              <w:rPr>
                <w:rFonts w:hint="eastAsia"/>
                <w:sz w:val="24"/>
              </w:rPr>
              <w:t>邮编</w:t>
            </w:r>
          </w:p>
        </w:tc>
        <w:tc>
          <w:tcPr>
            <w:tcW w:w="947" w:type="dxa"/>
            <w:vAlign w:val="center"/>
          </w:tcPr>
          <w:p w:rsidR="00E261E1" w:rsidRDefault="00E261E1">
            <w:pPr>
              <w:jc w:val="center"/>
              <w:rPr>
                <w:sz w:val="24"/>
              </w:rPr>
            </w:pPr>
          </w:p>
        </w:tc>
      </w:tr>
      <w:tr w:rsidR="00E261E1">
        <w:tc>
          <w:tcPr>
            <w:tcW w:w="421" w:type="dxa"/>
            <w:vAlign w:val="center"/>
          </w:tcPr>
          <w:p w:rsidR="00E261E1" w:rsidRDefault="000F4BE3">
            <w:pPr>
              <w:jc w:val="center"/>
              <w:rPr>
                <w:rFonts w:ascii="黑体" w:eastAsia="黑体"/>
                <w:sz w:val="24"/>
              </w:rPr>
            </w:pPr>
            <w:r>
              <w:rPr>
                <w:rFonts w:ascii="黑体" w:eastAsia="黑体" w:hint="eastAsia"/>
                <w:sz w:val="24"/>
              </w:rPr>
              <w:t>申请</w:t>
            </w:r>
            <w:r w:rsidR="003474A6">
              <w:rPr>
                <w:rFonts w:ascii="黑体" w:eastAsia="黑体" w:hint="eastAsia"/>
                <w:sz w:val="24"/>
              </w:rPr>
              <w:t>者简介</w:t>
            </w:r>
          </w:p>
        </w:tc>
        <w:tc>
          <w:tcPr>
            <w:tcW w:w="8101" w:type="dxa"/>
            <w:gridSpan w:val="13"/>
          </w:tcPr>
          <w:p w:rsidR="00E261E1" w:rsidRDefault="00E261E1">
            <w:pPr>
              <w:rPr>
                <w:sz w:val="24"/>
              </w:rPr>
            </w:pPr>
          </w:p>
          <w:p w:rsidR="00E261E1" w:rsidRDefault="00E261E1">
            <w:pPr>
              <w:rPr>
                <w:sz w:val="24"/>
              </w:rPr>
            </w:pPr>
          </w:p>
          <w:p w:rsidR="00E261E1" w:rsidRDefault="00E261E1">
            <w:pPr>
              <w:rPr>
                <w:sz w:val="24"/>
              </w:rPr>
            </w:pPr>
          </w:p>
          <w:p w:rsidR="00E261E1" w:rsidRDefault="00E261E1">
            <w:pPr>
              <w:rPr>
                <w:sz w:val="24"/>
              </w:rPr>
            </w:pPr>
          </w:p>
          <w:p w:rsidR="00E261E1" w:rsidRDefault="00E261E1">
            <w:pPr>
              <w:rPr>
                <w:sz w:val="24"/>
              </w:rPr>
            </w:pPr>
          </w:p>
          <w:p w:rsidR="00E261E1" w:rsidRDefault="00E261E1">
            <w:pPr>
              <w:rPr>
                <w:sz w:val="24"/>
              </w:rPr>
            </w:pPr>
          </w:p>
          <w:p w:rsidR="00E261E1" w:rsidRDefault="00E261E1">
            <w:pPr>
              <w:rPr>
                <w:sz w:val="24"/>
              </w:rPr>
            </w:pPr>
          </w:p>
          <w:p w:rsidR="00E261E1" w:rsidRDefault="00E261E1">
            <w:pPr>
              <w:rPr>
                <w:sz w:val="24"/>
              </w:rPr>
            </w:pPr>
          </w:p>
          <w:p w:rsidR="00E261E1" w:rsidRDefault="00E261E1">
            <w:pPr>
              <w:rPr>
                <w:sz w:val="24"/>
              </w:rPr>
            </w:pPr>
          </w:p>
        </w:tc>
      </w:tr>
      <w:tr w:rsidR="00E261E1">
        <w:trPr>
          <w:trHeight w:val="567"/>
        </w:trPr>
        <w:tc>
          <w:tcPr>
            <w:tcW w:w="421" w:type="dxa"/>
            <w:vMerge w:val="restart"/>
            <w:vAlign w:val="center"/>
          </w:tcPr>
          <w:p w:rsidR="00E261E1" w:rsidRDefault="003474A6">
            <w:pPr>
              <w:jc w:val="center"/>
              <w:rPr>
                <w:rFonts w:ascii="黑体" w:eastAsia="黑体"/>
                <w:sz w:val="24"/>
              </w:rPr>
            </w:pPr>
            <w:r>
              <w:rPr>
                <w:rFonts w:ascii="黑体" w:eastAsia="黑体" w:hint="eastAsia"/>
                <w:sz w:val="24"/>
              </w:rPr>
              <w:t>图书基本信息</w:t>
            </w:r>
          </w:p>
        </w:tc>
        <w:tc>
          <w:tcPr>
            <w:tcW w:w="1388" w:type="dxa"/>
            <w:vAlign w:val="center"/>
          </w:tcPr>
          <w:p w:rsidR="00E261E1" w:rsidRDefault="003474A6">
            <w:pPr>
              <w:jc w:val="center"/>
              <w:rPr>
                <w:sz w:val="24"/>
              </w:rPr>
            </w:pPr>
            <w:r>
              <w:rPr>
                <w:rFonts w:hint="eastAsia"/>
                <w:sz w:val="24"/>
              </w:rPr>
              <w:t>书名</w:t>
            </w:r>
          </w:p>
        </w:tc>
        <w:tc>
          <w:tcPr>
            <w:tcW w:w="6713" w:type="dxa"/>
            <w:gridSpan w:val="12"/>
            <w:vAlign w:val="center"/>
          </w:tcPr>
          <w:p w:rsidR="00E261E1" w:rsidRDefault="00E261E1">
            <w:pPr>
              <w:jc w:val="cente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vAlign w:val="center"/>
          </w:tcPr>
          <w:p w:rsidR="00E261E1" w:rsidRDefault="003474A6">
            <w:pPr>
              <w:jc w:val="center"/>
              <w:rPr>
                <w:sz w:val="24"/>
              </w:rPr>
            </w:pPr>
            <w:r>
              <w:rPr>
                <w:rFonts w:hint="eastAsia"/>
                <w:sz w:val="24"/>
              </w:rPr>
              <w:t>选题</w:t>
            </w:r>
            <w:r>
              <w:rPr>
                <w:sz w:val="24"/>
              </w:rPr>
              <w:t>领域</w:t>
            </w:r>
          </w:p>
        </w:tc>
        <w:tc>
          <w:tcPr>
            <w:tcW w:w="2410" w:type="dxa"/>
            <w:gridSpan w:val="6"/>
            <w:vAlign w:val="center"/>
          </w:tcPr>
          <w:p w:rsidR="00E261E1" w:rsidRDefault="00E261E1">
            <w:pPr>
              <w:jc w:val="center"/>
              <w:rPr>
                <w:sz w:val="24"/>
              </w:rPr>
            </w:pPr>
          </w:p>
        </w:tc>
        <w:tc>
          <w:tcPr>
            <w:tcW w:w="1276" w:type="dxa"/>
            <w:vAlign w:val="center"/>
          </w:tcPr>
          <w:p w:rsidR="00E261E1" w:rsidRDefault="003474A6">
            <w:pPr>
              <w:jc w:val="center"/>
              <w:rPr>
                <w:sz w:val="24"/>
              </w:rPr>
            </w:pPr>
            <w:proofErr w:type="gramStart"/>
            <w:r>
              <w:rPr>
                <w:rFonts w:hint="eastAsia"/>
                <w:sz w:val="24"/>
              </w:rPr>
              <w:t>稿面字数</w:t>
            </w:r>
            <w:proofErr w:type="gramEnd"/>
          </w:p>
        </w:tc>
        <w:tc>
          <w:tcPr>
            <w:tcW w:w="3027" w:type="dxa"/>
            <w:gridSpan w:val="5"/>
            <w:vAlign w:val="center"/>
          </w:tcPr>
          <w:p w:rsidR="00E261E1" w:rsidRDefault="00E261E1">
            <w:pPr>
              <w:jc w:val="cente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vAlign w:val="center"/>
          </w:tcPr>
          <w:p w:rsidR="00E261E1" w:rsidRDefault="003474A6">
            <w:pPr>
              <w:jc w:val="center"/>
              <w:rPr>
                <w:sz w:val="24"/>
              </w:rPr>
            </w:pPr>
            <w:r>
              <w:rPr>
                <w:rFonts w:hint="eastAsia"/>
                <w:sz w:val="24"/>
              </w:rPr>
              <w:t>交稿时间</w:t>
            </w:r>
          </w:p>
        </w:tc>
        <w:tc>
          <w:tcPr>
            <w:tcW w:w="6713" w:type="dxa"/>
            <w:gridSpan w:val="12"/>
            <w:vAlign w:val="center"/>
          </w:tcPr>
          <w:p w:rsidR="00E261E1" w:rsidRDefault="003474A6">
            <w:pPr>
              <w:jc w:val="center"/>
              <w:rPr>
                <w:sz w:val="24"/>
              </w:rPr>
            </w:pPr>
            <w:r>
              <w:rPr>
                <w:rFonts w:hint="eastAsia"/>
                <w:sz w:val="24"/>
              </w:rPr>
              <w:t>年月前交稿</w:t>
            </w: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vAlign w:val="center"/>
          </w:tcPr>
          <w:p w:rsidR="00E261E1" w:rsidRDefault="003474A6">
            <w:pPr>
              <w:jc w:val="center"/>
              <w:rPr>
                <w:sz w:val="24"/>
              </w:rPr>
            </w:pPr>
            <w:r>
              <w:rPr>
                <w:rFonts w:hint="eastAsia"/>
                <w:sz w:val="24"/>
              </w:rPr>
              <w:t>著作类别</w:t>
            </w:r>
          </w:p>
        </w:tc>
        <w:tc>
          <w:tcPr>
            <w:tcW w:w="2237" w:type="dxa"/>
            <w:gridSpan w:val="5"/>
            <w:vAlign w:val="center"/>
          </w:tcPr>
          <w:p w:rsidR="00E261E1" w:rsidRDefault="003474A6">
            <w:pPr>
              <w:ind w:firstLineChars="50" w:firstLine="120"/>
              <w:jc w:val="left"/>
              <w:rPr>
                <w:sz w:val="24"/>
              </w:rPr>
            </w:pPr>
            <w:r>
              <w:rPr>
                <w:rFonts w:hint="eastAsia"/>
                <w:sz w:val="24"/>
              </w:rPr>
              <w:t>个人专著</w:t>
            </w:r>
            <w:r>
              <w:rPr>
                <w:rFonts w:ascii="宋体" w:hAnsi="宋体" w:hint="eastAsia"/>
                <w:sz w:val="30"/>
                <w:szCs w:val="30"/>
              </w:rPr>
              <w:t>□</w:t>
            </w:r>
          </w:p>
        </w:tc>
        <w:tc>
          <w:tcPr>
            <w:tcW w:w="2238" w:type="dxa"/>
            <w:gridSpan w:val="3"/>
            <w:vAlign w:val="center"/>
          </w:tcPr>
          <w:p w:rsidR="00E261E1" w:rsidRDefault="003474A6">
            <w:pPr>
              <w:jc w:val="left"/>
              <w:rPr>
                <w:sz w:val="24"/>
              </w:rPr>
            </w:pPr>
            <w:r>
              <w:rPr>
                <w:rFonts w:ascii="宋体" w:hAnsi="宋体" w:hint="eastAsia"/>
                <w:sz w:val="24"/>
              </w:rPr>
              <w:t>几人合作专著</w:t>
            </w:r>
            <w:r>
              <w:rPr>
                <w:rFonts w:ascii="宋体" w:hAnsi="宋体" w:hint="eastAsia"/>
                <w:sz w:val="30"/>
                <w:szCs w:val="30"/>
              </w:rPr>
              <w:t xml:space="preserve"> □</w:t>
            </w:r>
          </w:p>
        </w:tc>
        <w:tc>
          <w:tcPr>
            <w:tcW w:w="2238" w:type="dxa"/>
            <w:gridSpan w:val="4"/>
            <w:vAlign w:val="center"/>
          </w:tcPr>
          <w:p w:rsidR="00E261E1" w:rsidRDefault="000F4BE3">
            <w:pPr>
              <w:jc w:val="left"/>
              <w:rPr>
                <w:sz w:val="24"/>
              </w:rPr>
            </w:pPr>
            <w:r>
              <w:rPr>
                <w:rFonts w:ascii="宋体" w:hAnsi="宋体" w:hint="eastAsia"/>
                <w:sz w:val="24"/>
              </w:rPr>
              <w:t xml:space="preserve">其他    </w:t>
            </w:r>
            <w:r w:rsidR="003474A6">
              <w:rPr>
                <w:rFonts w:ascii="宋体" w:hAnsi="宋体" w:hint="eastAsia"/>
                <w:sz w:val="30"/>
                <w:szCs w:val="30"/>
              </w:rPr>
              <w:t>□</w:t>
            </w: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vAlign w:val="center"/>
          </w:tcPr>
          <w:p w:rsidR="00E261E1" w:rsidRDefault="003474A6">
            <w:pPr>
              <w:jc w:val="center"/>
              <w:rPr>
                <w:sz w:val="24"/>
              </w:rPr>
            </w:pPr>
            <w:r>
              <w:rPr>
                <w:rFonts w:hint="eastAsia"/>
                <w:sz w:val="24"/>
              </w:rPr>
              <w:t>申请经费</w:t>
            </w:r>
          </w:p>
        </w:tc>
        <w:tc>
          <w:tcPr>
            <w:tcW w:w="6713" w:type="dxa"/>
            <w:gridSpan w:val="12"/>
            <w:vAlign w:val="center"/>
          </w:tcPr>
          <w:p w:rsidR="00E261E1" w:rsidRDefault="003474A6">
            <w:pPr>
              <w:rPr>
                <w:sz w:val="24"/>
              </w:rPr>
            </w:pPr>
            <w:r>
              <w:rPr>
                <w:rFonts w:hint="eastAsia"/>
                <w:sz w:val="24"/>
              </w:rPr>
              <w:t>万元</w:t>
            </w:r>
          </w:p>
        </w:tc>
      </w:tr>
      <w:tr w:rsidR="00E261E1">
        <w:trPr>
          <w:trHeight w:val="567"/>
        </w:trPr>
        <w:tc>
          <w:tcPr>
            <w:tcW w:w="421" w:type="dxa"/>
            <w:vMerge w:val="restart"/>
            <w:vAlign w:val="center"/>
          </w:tcPr>
          <w:p w:rsidR="00E261E1" w:rsidRDefault="003474A6">
            <w:pPr>
              <w:jc w:val="center"/>
              <w:rPr>
                <w:rFonts w:ascii="黑体" w:eastAsia="黑体"/>
                <w:sz w:val="24"/>
              </w:rPr>
            </w:pPr>
            <w:r>
              <w:rPr>
                <w:rFonts w:ascii="黑体" w:eastAsia="黑体" w:hint="eastAsia"/>
                <w:sz w:val="24"/>
              </w:rPr>
              <w:t>合著者信息</w:t>
            </w:r>
          </w:p>
        </w:tc>
        <w:tc>
          <w:tcPr>
            <w:tcW w:w="1388" w:type="dxa"/>
            <w:vAlign w:val="center"/>
          </w:tcPr>
          <w:p w:rsidR="00E261E1" w:rsidRDefault="003474A6">
            <w:pPr>
              <w:jc w:val="center"/>
              <w:rPr>
                <w:sz w:val="24"/>
              </w:rPr>
            </w:pPr>
            <w:r>
              <w:rPr>
                <w:rFonts w:hint="eastAsia"/>
                <w:sz w:val="24"/>
              </w:rPr>
              <w:t>姓名</w:t>
            </w:r>
          </w:p>
        </w:tc>
        <w:tc>
          <w:tcPr>
            <w:tcW w:w="709" w:type="dxa"/>
            <w:vAlign w:val="center"/>
          </w:tcPr>
          <w:p w:rsidR="00E261E1" w:rsidRDefault="003474A6">
            <w:pPr>
              <w:jc w:val="center"/>
              <w:rPr>
                <w:sz w:val="24"/>
              </w:rPr>
            </w:pPr>
            <w:r>
              <w:rPr>
                <w:rFonts w:hint="eastAsia"/>
                <w:sz w:val="24"/>
              </w:rPr>
              <w:t>性别</w:t>
            </w:r>
          </w:p>
        </w:tc>
        <w:tc>
          <w:tcPr>
            <w:tcW w:w="709" w:type="dxa"/>
            <w:gridSpan w:val="2"/>
            <w:vAlign w:val="center"/>
          </w:tcPr>
          <w:p w:rsidR="00E261E1" w:rsidRDefault="003474A6">
            <w:pPr>
              <w:jc w:val="center"/>
              <w:rPr>
                <w:sz w:val="24"/>
              </w:rPr>
            </w:pPr>
            <w:r>
              <w:rPr>
                <w:rFonts w:hint="eastAsia"/>
                <w:sz w:val="24"/>
              </w:rPr>
              <w:t>年龄</w:t>
            </w:r>
          </w:p>
        </w:tc>
        <w:tc>
          <w:tcPr>
            <w:tcW w:w="992" w:type="dxa"/>
            <w:gridSpan w:val="3"/>
            <w:vAlign w:val="center"/>
          </w:tcPr>
          <w:p w:rsidR="00E261E1" w:rsidRDefault="003474A6">
            <w:pPr>
              <w:jc w:val="center"/>
              <w:rPr>
                <w:sz w:val="24"/>
              </w:rPr>
            </w:pPr>
            <w:r>
              <w:rPr>
                <w:rFonts w:hint="eastAsia"/>
                <w:sz w:val="24"/>
              </w:rPr>
              <w:t>职称</w:t>
            </w:r>
          </w:p>
        </w:tc>
        <w:tc>
          <w:tcPr>
            <w:tcW w:w="1276" w:type="dxa"/>
            <w:vAlign w:val="center"/>
          </w:tcPr>
          <w:p w:rsidR="00E261E1" w:rsidRDefault="003474A6">
            <w:pPr>
              <w:jc w:val="center"/>
              <w:rPr>
                <w:sz w:val="24"/>
              </w:rPr>
            </w:pPr>
            <w:r>
              <w:rPr>
                <w:rFonts w:hint="eastAsia"/>
                <w:sz w:val="24"/>
              </w:rPr>
              <w:t>研究方向</w:t>
            </w:r>
          </w:p>
        </w:tc>
        <w:tc>
          <w:tcPr>
            <w:tcW w:w="1417" w:type="dxa"/>
            <w:gridSpan w:val="3"/>
            <w:vAlign w:val="center"/>
          </w:tcPr>
          <w:p w:rsidR="00E261E1" w:rsidRDefault="003474A6">
            <w:pPr>
              <w:jc w:val="center"/>
              <w:rPr>
                <w:sz w:val="24"/>
              </w:rPr>
            </w:pPr>
            <w:r>
              <w:rPr>
                <w:rFonts w:hint="eastAsia"/>
                <w:sz w:val="24"/>
              </w:rPr>
              <w:t>编写章节</w:t>
            </w:r>
          </w:p>
        </w:tc>
        <w:tc>
          <w:tcPr>
            <w:tcW w:w="1610" w:type="dxa"/>
            <w:gridSpan w:val="2"/>
            <w:vAlign w:val="center"/>
          </w:tcPr>
          <w:p w:rsidR="00E261E1" w:rsidRDefault="003474A6">
            <w:pPr>
              <w:jc w:val="center"/>
              <w:rPr>
                <w:sz w:val="24"/>
              </w:rPr>
            </w:pPr>
            <w:r>
              <w:rPr>
                <w:rFonts w:hint="eastAsia"/>
                <w:sz w:val="24"/>
              </w:rPr>
              <w:t>所在单位</w:t>
            </w: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tcPr>
          <w:p w:rsidR="00E261E1" w:rsidRDefault="00E261E1">
            <w:pPr>
              <w:rPr>
                <w:sz w:val="24"/>
              </w:rPr>
            </w:pPr>
          </w:p>
        </w:tc>
        <w:tc>
          <w:tcPr>
            <w:tcW w:w="709" w:type="dxa"/>
          </w:tcPr>
          <w:p w:rsidR="00E261E1" w:rsidRDefault="00E261E1">
            <w:pPr>
              <w:rPr>
                <w:sz w:val="24"/>
              </w:rPr>
            </w:pPr>
          </w:p>
        </w:tc>
        <w:tc>
          <w:tcPr>
            <w:tcW w:w="709" w:type="dxa"/>
            <w:gridSpan w:val="2"/>
          </w:tcPr>
          <w:p w:rsidR="00E261E1" w:rsidRDefault="00E261E1">
            <w:pPr>
              <w:rPr>
                <w:sz w:val="24"/>
              </w:rPr>
            </w:pPr>
          </w:p>
        </w:tc>
        <w:tc>
          <w:tcPr>
            <w:tcW w:w="992" w:type="dxa"/>
            <w:gridSpan w:val="3"/>
          </w:tcPr>
          <w:p w:rsidR="00E261E1" w:rsidRDefault="00E261E1">
            <w:pPr>
              <w:rPr>
                <w:sz w:val="24"/>
              </w:rPr>
            </w:pPr>
          </w:p>
        </w:tc>
        <w:tc>
          <w:tcPr>
            <w:tcW w:w="1276" w:type="dxa"/>
          </w:tcPr>
          <w:p w:rsidR="00E261E1" w:rsidRDefault="00E261E1">
            <w:pPr>
              <w:rPr>
                <w:sz w:val="24"/>
              </w:rPr>
            </w:pPr>
          </w:p>
        </w:tc>
        <w:tc>
          <w:tcPr>
            <w:tcW w:w="1417" w:type="dxa"/>
            <w:gridSpan w:val="3"/>
          </w:tcPr>
          <w:p w:rsidR="00E261E1" w:rsidRDefault="00E261E1">
            <w:pPr>
              <w:rPr>
                <w:sz w:val="24"/>
              </w:rPr>
            </w:pPr>
          </w:p>
        </w:tc>
        <w:tc>
          <w:tcPr>
            <w:tcW w:w="1610" w:type="dxa"/>
            <w:gridSpan w:val="2"/>
          </w:tcPr>
          <w:p w:rsidR="00E261E1" w:rsidRDefault="00E261E1">
            <w:pP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tcPr>
          <w:p w:rsidR="00E261E1" w:rsidRDefault="00E261E1">
            <w:pPr>
              <w:rPr>
                <w:sz w:val="24"/>
              </w:rPr>
            </w:pPr>
          </w:p>
        </w:tc>
        <w:tc>
          <w:tcPr>
            <w:tcW w:w="709" w:type="dxa"/>
          </w:tcPr>
          <w:p w:rsidR="00E261E1" w:rsidRDefault="00E261E1">
            <w:pPr>
              <w:rPr>
                <w:sz w:val="24"/>
              </w:rPr>
            </w:pPr>
          </w:p>
        </w:tc>
        <w:tc>
          <w:tcPr>
            <w:tcW w:w="709" w:type="dxa"/>
            <w:gridSpan w:val="2"/>
          </w:tcPr>
          <w:p w:rsidR="00E261E1" w:rsidRDefault="00E261E1">
            <w:pPr>
              <w:rPr>
                <w:sz w:val="24"/>
              </w:rPr>
            </w:pPr>
          </w:p>
        </w:tc>
        <w:tc>
          <w:tcPr>
            <w:tcW w:w="992" w:type="dxa"/>
            <w:gridSpan w:val="3"/>
          </w:tcPr>
          <w:p w:rsidR="00E261E1" w:rsidRDefault="00E261E1">
            <w:pPr>
              <w:rPr>
                <w:sz w:val="24"/>
              </w:rPr>
            </w:pPr>
          </w:p>
        </w:tc>
        <w:tc>
          <w:tcPr>
            <w:tcW w:w="1276" w:type="dxa"/>
          </w:tcPr>
          <w:p w:rsidR="00E261E1" w:rsidRDefault="00E261E1">
            <w:pPr>
              <w:rPr>
                <w:sz w:val="24"/>
              </w:rPr>
            </w:pPr>
          </w:p>
        </w:tc>
        <w:tc>
          <w:tcPr>
            <w:tcW w:w="1417" w:type="dxa"/>
            <w:gridSpan w:val="3"/>
          </w:tcPr>
          <w:p w:rsidR="00E261E1" w:rsidRDefault="00E261E1">
            <w:pPr>
              <w:rPr>
                <w:sz w:val="24"/>
              </w:rPr>
            </w:pPr>
          </w:p>
        </w:tc>
        <w:tc>
          <w:tcPr>
            <w:tcW w:w="1610" w:type="dxa"/>
            <w:gridSpan w:val="2"/>
          </w:tcPr>
          <w:p w:rsidR="00E261E1" w:rsidRDefault="00E261E1">
            <w:pP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tcPr>
          <w:p w:rsidR="00E261E1" w:rsidRDefault="00E261E1">
            <w:pPr>
              <w:rPr>
                <w:sz w:val="24"/>
              </w:rPr>
            </w:pPr>
          </w:p>
        </w:tc>
        <w:tc>
          <w:tcPr>
            <w:tcW w:w="709" w:type="dxa"/>
          </w:tcPr>
          <w:p w:rsidR="00E261E1" w:rsidRDefault="00E261E1">
            <w:pPr>
              <w:rPr>
                <w:sz w:val="24"/>
              </w:rPr>
            </w:pPr>
          </w:p>
        </w:tc>
        <w:tc>
          <w:tcPr>
            <w:tcW w:w="709" w:type="dxa"/>
            <w:gridSpan w:val="2"/>
          </w:tcPr>
          <w:p w:rsidR="00E261E1" w:rsidRDefault="00E261E1">
            <w:pPr>
              <w:rPr>
                <w:sz w:val="24"/>
              </w:rPr>
            </w:pPr>
          </w:p>
        </w:tc>
        <w:tc>
          <w:tcPr>
            <w:tcW w:w="992" w:type="dxa"/>
            <w:gridSpan w:val="3"/>
          </w:tcPr>
          <w:p w:rsidR="00E261E1" w:rsidRDefault="00E261E1">
            <w:pPr>
              <w:rPr>
                <w:sz w:val="24"/>
              </w:rPr>
            </w:pPr>
          </w:p>
        </w:tc>
        <w:tc>
          <w:tcPr>
            <w:tcW w:w="1276" w:type="dxa"/>
          </w:tcPr>
          <w:p w:rsidR="00E261E1" w:rsidRDefault="00E261E1">
            <w:pPr>
              <w:rPr>
                <w:sz w:val="24"/>
              </w:rPr>
            </w:pPr>
          </w:p>
        </w:tc>
        <w:tc>
          <w:tcPr>
            <w:tcW w:w="1417" w:type="dxa"/>
            <w:gridSpan w:val="3"/>
          </w:tcPr>
          <w:p w:rsidR="00E261E1" w:rsidRDefault="00E261E1">
            <w:pPr>
              <w:rPr>
                <w:sz w:val="24"/>
              </w:rPr>
            </w:pPr>
          </w:p>
        </w:tc>
        <w:tc>
          <w:tcPr>
            <w:tcW w:w="1610" w:type="dxa"/>
            <w:gridSpan w:val="2"/>
          </w:tcPr>
          <w:p w:rsidR="00E261E1" w:rsidRDefault="00E261E1">
            <w:pP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tcPr>
          <w:p w:rsidR="00E261E1" w:rsidRDefault="00E261E1">
            <w:pPr>
              <w:rPr>
                <w:sz w:val="24"/>
              </w:rPr>
            </w:pPr>
          </w:p>
        </w:tc>
        <w:tc>
          <w:tcPr>
            <w:tcW w:w="709" w:type="dxa"/>
          </w:tcPr>
          <w:p w:rsidR="00E261E1" w:rsidRDefault="00E261E1">
            <w:pPr>
              <w:rPr>
                <w:sz w:val="24"/>
              </w:rPr>
            </w:pPr>
          </w:p>
        </w:tc>
        <w:tc>
          <w:tcPr>
            <w:tcW w:w="709" w:type="dxa"/>
            <w:gridSpan w:val="2"/>
          </w:tcPr>
          <w:p w:rsidR="00E261E1" w:rsidRDefault="00E261E1">
            <w:pPr>
              <w:rPr>
                <w:sz w:val="24"/>
              </w:rPr>
            </w:pPr>
          </w:p>
        </w:tc>
        <w:tc>
          <w:tcPr>
            <w:tcW w:w="992" w:type="dxa"/>
            <w:gridSpan w:val="3"/>
          </w:tcPr>
          <w:p w:rsidR="00E261E1" w:rsidRDefault="00E261E1">
            <w:pPr>
              <w:rPr>
                <w:sz w:val="24"/>
              </w:rPr>
            </w:pPr>
          </w:p>
        </w:tc>
        <w:tc>
          <w:tcPr>
            <w:tcW w:w="1276" w:type="dxa"/>
          </w:tcPr>
          <w:p w:rsidR="00E261E1" w:rsidRDefault="00E261E1">
            <w:pPr>
              <w:rPr>
                <w:sz w:val="24"/>
              </w:rPr>
            </w:pPr>
          </w:p>
        </w:tc>
        <w:tc>
          <w:tcPr>
            <w:tcW w:w="1417" w:type="dxa"/>
            <w:gridSpan w:val="3"/>
          </w:tcPr>
          <w:p w:rsidR="00E261E1" w:rsidRDefault="00E261E1">
            <w:pPr>
              <w:rPr>
                <w:sz w:val="24"/>
              </w:rPr>
            </w:pPr>
          </w:p>
        </w:tc>
        <w:tc>
          <w:tcPr>
            <w:tcW w:w="1610" w:type="dxa"/>
            <w:gridSpan w:val="2"/>
          </w:tcPr>
          <w:p w:rsidR="00E261E1" w:rsidRDefault="00E261E1">
            <w:pP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tcPr>
          <w:p w:rsidR="00E261E1" w:rsidRDefault="00E261E1">
            <w:pPr>
              <w:rPr>
                <w:sz w:val="24"/>
              </w:rPr>
            </w:pPr>
          </w:p>
        </w:tc>
        <w:tc>
          <w:tcPr>
            <w:tcW w:w="709" w:type="dxa"/>
          </w:tcPr>
          <w:p w:rsidR="00E261E1" w:rsidRDefault="00E261E1">
            <w:pPr>
              <w:rPr>
                <w:sz w:val="24"/>
              </w:rPr>
            </w:pPr>
          </w:p>
        </w:tc>
        <w:tc>
          <w:tcPr>
            <w:tcW w:w="709" w:type="dxa"/>
            <w:gridSpan w:val="2"/>
          </w:tcPr>
          <w:p w:rsidR="00E261E1" w:rsidRDefault="00E261E1">
            <w:pPr>
              <w:rPr>
                <w:sz w:val="24"/>
              </w:rPr>
            </w:pPr>
          </w:p>
        </w:tc>
        <w:tc>
          <w:tcPr>
            <w:tcW w:w="992" w:type="dxa"/>
            <w:gridSpan w:val="3"/>
          </w:tcPr>
          <w:p w:rsidR="00E261E1" w:rsidRDefault="00E261E1">
            <w:pPr>
              <w:rPr>
                <w:sz w:val="24"/>
              </w:rPr>
            </w:pPr>
          </w:p>
        </w:tc>
        <w:tc>
          <w:tcPr>
            <w:tcW w:w="1276" w:type="dxa"/>
          </w:tcPr>
          <w:p w:rsidR="00E261E1" w:rsidRDefault="00E261E1">
            <w:pPr>
              <w:rPr>
                <w:sz w:val="24"/>
              </w:rPr>
            </w:pPr>
          </w:p>
        </w:tc>
        <w:tc>
          <w:tcPr>
            <w:tcW w:w="1417" w:type="dxa"/>
            <w:gridSpan w:val="3"/>
          </w:tcPr>
          <w:p w:rsidR="00E261E1" w:rsidRDefault="00E261E1">
            <w:pPr>
              <w:rPr>
                <w:sz w:val="24"/>
              </w:rPr>
            </w:pPr>
          </w:p>
        </w:tc>
        <w:tc>
          <w:tcPr>
            <w:tcW w:w="1610" w:type="dxa"/>
            <w:gridSpan w:val="2"/>
          </w:tcPr>
          <w:p w:rsidR="00E261E1" w:rsidRDefault="00E261E1">
            <w:pPr>
              <w:rPr>
                <w:sz w:val="24"/>
              </w:rPr>
            </w:pPr>
          </w:p>
        </w:tc>
      </w:tr>
      <w:tr w:rsidR="00E261E1">
        <w:trPr>
          <w:trHeight w:val="567"/>
        </w:trPr>
        <w:tc>
          <w:tcPr>
            <w:tcW w:w="421" w:type="dxa"/>
            <w:vMerge/>
            <w:vAlign w:val="center"/>
          </w:tcPr>
          <w:p w:rsidR="00E261E1" w:rsidRDefault="00E261E1">
            <w:pPr>
              <w:jc w:val="center"/>
              <w:rPr>
                <w:rFonts w:ascii="黑体" w:eastAsia="黑体"/>
                <w:sz w:val="24"/>
              </w:rPr>
            </w:pPr>
          </w:p>
        </w:tc>
        <w:tc>
          <w:tcPr>
            <w:tcW w:w="1388" w:type="dxa"/>
          </w:tcPr>
          <w:p w:rsidR="00E261E1" w:rsidRDefault="00E261E1">
            <w:pPr>
              <w:rPr>
                <w:sz w:val="24"/>
              </w:rPr>
            </w:pPr>
          </w:p>
        </w:tc>
        <w:tc>
          <w:tcPr>
            <w:tcW w:w="709" w:type="dxa"/>
          </w:tcPr>
          <w:p w:rsidR="00E261E1" w:rsidRDefault="00E261E1">
            <w:pPr>
              <w:rPr>
                <w:sz w:val="24"/>
              </w:rPr>
            </w:pPr>
          </w:p>
        </w:tc>
        <w:tc>
          <w:tcPr>
            <w:tcW w:w="709" w:type="dxa"/>
            <w:gridSpan w:val="2"/>
          </w:tcPr>
          <w:p w:rsidR="00E261E1" w:rsidRDefault="00E261E1">
            <w:pPr>
              <w:rPr>
                <w:sz w:val="24"/>
              </w:rPr>
            </w:pPr>
          </w:p>
        </w:tc>
        <w:tc>
          <w:tcPr>
            <w:tcW w:w="992" w:type="dxa"/>
            <w:gridSpan w:val="3"/>
          </w:tcPr>
          <w:p w:rsidR="00E261E1" w:rsidRDefault="00E261E1">
            <w:pPr>
              <w:rPr>
                <w:sz w:val="24"/>
              </w:rPr>
            </w:pPr>
          </w:p>
        </w:tc>
        <w:tc>
          <w:tcPr>
            <w:tcW w:w="1276" w:type="dxa"/>
          </w:tcPr>
          <w:p w:rsidR="00E261E1" w:rsidRDefault="00E261E1">
            <w:pPr>
              <w:rPr>
                <w:sz w:val="24"/>
              </w:rPr>
            </w:pPr>
          </w:p>
        </w:tc>
        <w:tc>
          <w:tcPr>
            <w:tcW w:w="1417" w:type="dxa"/>
            <w:gridSpan w:val="3"/>
          </w:tcPr>
          <w:p w:rsidR="00E261E1" w:rsidRDefault="00E261E1">
            <w:pPr>
              <w:rPr>
                <w:sz w:val="24"/>
              </w:rPr>
            </w:pPr>
          </w:p>
        </w:tc>
        <w:tc>
          <w:tcPr>
            <w:tcW w:w="1610" w:type="dxa"/>
            <w:gridSpan w:val="2"/>
          </w:tcPr>
          <w:p w:rsidR="00E261E1" w:rsidRDefault="00E261E1">
            <w:pPr>
              <w:rPr>
                <w:sz w:val="24"/>
              </w:rPr>
            </w:pPr>
          </w:p>
        </w:tc>
      </w:tr>
      <w:tr w:rsidR="00E261E1">
        <w:trPr>
          <w:trHeight w:val="4810"/>
        </w:trPr>
        <w:tc>
          <w:tcPr>
            <w:tcW w:w="421" w:type="dxa"/>
            <w:vAlign w:val="center"/>
          </w:tcPr>
          <w:p w:rsidR="00E261E1" w:rsidRDefault="00E261E1">
            <w:pPr>
              <w:rPr>
                <w:rFonts w:ascii="黑体" w:eastAsia="黑体"/>
                <w:b/>
                <w:sz w:val="24"/>
              </w:rPr>
            </w:pPr>
          </w:p>
          <w:p w:rsidR="00E261E1" w:rsidRDefault="00E261E1">
            <w:pPr>
              <w:rPr>
                <w:rFonts w:ascii="黑体" w:eastAsia="黑体"/>
                <w:b/>
                <w:sz w:val="24"/>
              </w:rPr>
            </w:pPr>
          </w:p>
          <w:p w:rsidR="00E261E1" w:rsidRDefault="00E261E1">
            <w:pPr>
              <w:rPr>
                <w:rFonts w:ascii="黑体" w:eastAsia="黑体"/>
                <w:b/>
                <w:sz w:val="24"/>
              </w:rPr>
            </w:pPr>
          </w:p>
          <w:p w:rsidR="00E261E1" w:rsidRDefault="00E261E1">
            <w:pPr>
              <w:rPr>
                <w:rFonts w:ascii="黑体" w:eastAsia="黑体"/>
                <w:b/>
                <w:sz w:val="24"/>
              </w:rPr>
            </w:pPr>
          </w:p>
          <w:p w:rsidR="00E261E1" w:rsidRDefault="003474A6">
            <w:pPr>
              <w:rPr>
                <w:rFonts w:ascii="黑体" w:eastAsia="黑体"/>
                <w:b/>
                <w:sz w:val="24"/>
              </w:rPr>
            </w:pPr>
            <w:r>
              <w:rPr>
                <w:rFonts w:ascii="黑体" w:eastAsia="黑体" w:hint="eastAsia"/>
                <w:b/>
                <w:sz w:val="24"/>
              </w:rPr>
              <w:t>内</w:t>
            </w:r>
          </w:p>
          <w:p w:rsidR="00E261E1" w:rsidRDefault="00E261E1">
            <w:pPr>
              <w:rPr>
                <w:rFonts w:ascii="黑体" w:eastAsia="黑体"/>
                <w:b/>
                <w:sz w:val="24"/>
              </w:rPr>
            </w:pPr>
          </w:p>
          <w:p w:rsidR="00E261E1" w:rsidRDefault="003474A6">
            <w:pPr>
              <w:rPr>
                <w:rFonts w:ascii="黑体" w:eastAsia="黑体"/>
                <w:b/>
                <w:sz w:val="24"/>
              </w:rPr>
            </w:pPr>
            <w:r>
              <w:rPr>
                <w:rFonts w:ascii="黑体" w:eastAsia="黑体" w:hint="eastAsia"/>
                <w:b/>
                <w:sz w:val="24"/>
              </w:rPr>
              <w:t>容</w:t>
            </w:r>
          </w:p>
          <w:p w:rsidR="00E261E1" w:rsidRDefault="00E261E1">
            <w:pPr>
              <w:rPr>
                <w:rFonts w:ascii="黑体" w:eastAsia="黑体"/>
                <w:b/>
                <w:sz w:val="24"/>
              </w:rPr>
            </w:pPr>
          </w:p>
          <w:p w:rsidR="00E261E1" w:rsidRDefault="003474A6">
            <w:pPr>
              <w:rPr>
                <w:rFonts w:ascii="黑体" w:eastAsia="黑体"/>
                <w:b/>
                <w:sz w:val="24"/>
              </w:rPr>
            </w:pPr>
            <w:r>
              <w:rPr>
                <w:rFonts w:ascii="黑体" w:eastAsia="黑体" w:hint="eastAsia"/>
                <w:b/>
                <w:sz w:val="24"/>
              </w:rPr>
              <w:t>简</w:t>
            </w:r>
          </w:p>
          <w:p w:rsidR="00E261E1" w:rsidRDefault="00E261E1">
            <w:pPr>
              <w:rPr>
                <w:rFonts w:ascii="黑体" w:eastAsia="黑体"/>
                <w:b/>
                <w:sz w:val="24"/>
              </w:rPr>
            </w:pPr>
          </w:p>
          <w:p w:rsidR="00E261E1" w:rsidRDefault="003474A6">
            <w:pPr>
              <w:rPr>
                <w:rFonts w:ascii="黑体" w:eastAsia="黑体"/>
                <w:b/>
                <w:sz w:val="24"/>
              </w:rPr>
            </w:pPr>
            <w:proofErr w:type="gramStart"/>
            <w:r>
              <w:rPr>
                <w:rFonts w:ascii="黑体" w:eastAsia="黑体" w:hint="eastAsia"/>
                <w:b/>
                <w:sz w:val="24"/>
              </w:rPr>
              <w:t>介</w:t>
            </w:r>
            <w:proofErr w:type="gramEnd"/>
          </w:p>
          <w:p w:rsidR="00E261E1" w:rsidRDefault="00E261E1">
            <w:pPr>
              <w:rPr>
                <w:sz w:val="24"/>
              </w:rPr>
            </w:pPr>
          </w:p>
          <w:p w:rsidR="00E261E1" w:rsidRDefault="00E261E1">
            <w:pPr>
              <w:rPr>
                <w:sz w:val="24"/>
              </w:rPr>
            </w:pPr>
          </w:p>
          <w:p w:rsidR="00E261E1" w:rsidRDefault="00E261E1">
            <w:pPr>
              <w:rPr>
                <w:sz w:val="24"/>
              </w:rPr>
            </w:pPr>
          </w:p>
        </w:tc>
        <w:tc>
          <w:tcPr>
            <w:tcW w:w="8101" w:type="dxa"/>
            <w:gridSpan w:val="13"/>
            <w:vAlign w:val="center"/>
          </w:tcPr>
          <w:p w:rsidR="00E261E1" w:rsidRDefault="003474A6">
            <w:pPr>
              <w:jc w:val="left"/>
              <w:rPr>
                <w:sz w:val="24"/>
              </w:rPr>
            </w:pPr>
            <w:r>
              <w:rPr>
                <w:rFonts w:hint="eastAsia"/>
                <w:sz w:val="24"/>
              </w:rPr>
              <w:t>(</w:t>
            </w:r>
            <w:r>
              <w:rPr>
                <w:sz w:val="24"/>
              </w:rPr>
              <w:t>300-400</w:t>
            </w:r>
            <w:r>
              <w:rPr>
                <w:rFonts w:hint="eastAsia"/>
                <w:sz w:val="24"/>
              </w:rPr>
              <w:t>字</w:t>
            </w:r>
            <w:r>
              <w:rPr>
                <w:rFonts w:hint="eastAsia"/>
                <w:sz w:val="24"/>
              </w:rPr>
              <w:t>)</w:t>
            </w: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p w:rsidR="00E261E1" w:rsidRDefault="00E261E1">
            <w:pPr>
              <w:jc w:val="left"/>
              <w:rPr>
                <w:sz w:val="24"/>
              </w:rPr>
            </w:pPr>
          </w:p>
        </w:tc>
      </w:tr>
      <w:tr w:rsidR="00E261E1">
        <w:trPr>
          <w:trHeight w:val="96"/>
        </w:trPr>
        <w:tc>
          <w:tcPr>
            <w:tcW w:w="421" w:type="dxa"/>
            <w:vAlign w:val="center"/>
          </w:tcPr>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3474A6">
            <w:pPr>
              <w:jc w:val="center"/>
              <w:rPr>
                <w:rFonts w:ascii="黑体" w:eastAsia="黑体"/>
                <w:sz w:val="24"/>
              </w:rPr>
            </w:pPr>
            <w:r>
              <w:rPr>
                <w:rFonts w:ascii="黑体" w:eastAsia="黑体" w:hint="eastAsia"/>
                <w:sz w:val="24"/>
              </w:rPr>
              <w:t>已有</w:t>
            </w:r>
            <w:r>
              <w:rPr>
                <w:rFonts w:ascii="黑体" w:eastAsia="黑体"/>
                <w:sz w:val="24"/>
              </w:rPr>
              <w:t>研究与实践基础</w:t>
            </w: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p w:rsidR="00E261E1" w:rsidRDefault="00E261E1">
            <w:pPr>
              <w:jc w:val="center"/>
              <w:rPr>
                <w:rFonts w:ascii="黑体" w:eastAsia="黑体"/>
                <w:sz w:val="24"/>
              </w:rPr>
            </w:pPr>
          </w:p>
        </w:tc>
        <w:tc>
          <w:tcPr>
            <w:tcW w:w="8101" w:type="dxa"/>
            <w:gridSpan w:val="13"/>
            <w:vAlign w:val="center"/>
          </w:tcPr>
          <w:p w:rsidR="00E261E1" w:rsidRDefault="003474A6">
            <w:pPr>
              <w:jc w:val="left"/>
              <w:rPr>
                <w:rFonts w:ascii="黑体" w:eastAsia="黑体"/>
                <w:sz w:val="24"/>
              </w:rPr>
            </w:pPr>
            <w:r>
              <w:rPr>
                <w:rFonts w:ascii="黑体" w:eastAsia="黑体"/>
                <w:sz w:val="24"/>
              </w:rPr>
              <w:t>(</w:t>
            </w:r>
            <w:r>
              <w:rPr>
                <w:rFonts w:ascii="黑体" w:eastAsia="黑体" w:hint="eastAsia"/>
                <w:sz w:val="24"/>
              </w:rPr>
              <w:t>5</w:t>
            </w:r>
            <w:r>
              <w:rPr>
                <w:rFonts w:ascii="黑体" w:eastAsia="黑体"/>
                <w:sz w:val="24"/>
              </w:rPr>
              <w:t>00-800</w:t>
            </w:r>
            <w:r>
              <w:rPr>
                <w:rFonts w:ascii="黑体" w:eastAsia="黑体" w:hint="eastAsia"/>
                <w:sz w:val="24"/>
              </w:rPr>
              <w:t>字</w:t>
            </w:r>
            <w:r>
              <w:rPr>
                <w:rFonts w:ascii="黑体" w:eastAsia="黑体"/>
                <w:sz w:val="24"/>
              </w:rPr>
              <w:t>）</w:t>
            </w: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p w:rsidR="00E261E1" w:rsidRDefault="00E261E1">
            <w:pPr>
              <w:jc w:val="left"/>
              <w:rPr>
                <w:rFonts w:ascii="黑体" w:eastAsia="黑体"/>
                <w:sz w:val="24"/>
              </w:rPr>
            </w:pPr>
          </w:p>
        </w:tc>
      </w:tr>
    </w:tbl>
    <w:p w:rsidR="00E261E1" w:rsidRDefault="003474A6">
      <w:pPr>
        <w:rPr>
          <w:rFonts w:ascii="黑体" w:eastAsia="黑体"/>
          <w:sz w:val="28"/>
          <w:szCs w:val="28"/>
        </w:rPr>
      </w:pPr>
      <w:r>
        <w:rPr>
          <w:rFonts w:ascii="黑体" w:eastAsia="黑体" w:hint="eastAsia"/>
          <w:sz w:val="28"/>
          <w:szCs w:val="28"/>
        </w:rPr>
        <w:lastRenderedPageBreak/>
        <w:t>二、附录材料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988"/>
      </w:tblGrid>
      <w:tr w:rsidR="00E261E1">
        <w:trPr>
          <w:trHeight w:val="1942"/>
        </w:trPr>
        <w:tc>
          <w:tcPr>
            <w:tcW w:w="534" w:type="dxa"/>
            <w:vAlign w:val="center"/>
          </w:tcPr>
          <w:p w:rsidR="00E261E1" w:rsidRDefault="003474A6">
            <w:pPr>
              <w:jc w:val="center"/>
              <w:rPr>
                <w:rFonts w:ascii="黑体" w:eastAsia="黑体"/>
                <w:sz w:val="24"/>
              </w:rPr>
            </w:pPr>
            <w:r>
              <w:rPr>
                <w:rFonts w:ascii="黑体" w:eastAsia="黑体" w:hint="eastAsia"/>
                <w:sz w:val="24"/>
              </w:rPr>
              <w:t xml:space="preserve">目  </w:t>
            </w:r>
          </w:p>
          <w:p w:rsidR="00E261E1" w:rsidRDefault="003474A6">
            <w:pPr>
              <w:jc w:val="center"/>
              <w:rPr>
                <w:rFonts w:ascii="黑体" w:eastAsia="黑体"/>
                <w:sz w:val="24"/>
              </w:rPr>
            </w:pPr>
            <w:r>
              <w:rPr>
                <w:rFonts w:ascii="黑体" w:eastAsia="黑体" w:hint="eastAsia"/>
                <w:sz w:val="24"/>
              </w:rPr>
              <w:t>录</w:t>
            </w:r>
            <w:proofErr w:type="gramStart"/>
            <w:r>
              <w:rPr>
                <w:rFonts w:ascii="黑体" w:eastAsia="黑体" w:hint="eastAsia"/>
                <w:sz w:val="24"/>
              </w:rPr>
              <w:t>及样</w:t>
            </w:r>
            <w:r>
              <w:rPr>
                <w:rFonts w:ascii="黑体" w:eastAsia="黑体"/>
                <w:sz w:val="24"/>
              </w:rPr>
              <w:t>章</w:t>
            </w:r>
            <w:proofErr w:type="gramEnd"/>
          </w:p>
        </w:tc>
        <w:tc>
          <w:tcPr>
            <w:tcW w:w="7988" w:type="dxa"/>
          </w:tcPr>
          <w:p w:rsidR="00E261E1" w:rsidRDefault="003474A6">
            <w:r>
              <w:rPr>
                <w:rFonts w:hint="eastAsia"/>
              </w:rPr>
              <w:t>（二级</w:t>
            </w:r>
            <w:r>
              <w:t>目录</w:t>
            </w:r>
            <w:r>
              <w:rPr>
                <w:rFonts w:hint="eastAsia"/>
              </w:rPr>
              <w:t>：</w:t>
            </w:r>
            <w:r>
              <w:t>章与</w:t>
            </w:r>
            <w:r>
              <w:rPr>
                <w:rFonts w:hint="eastAsia"/>
              </w:rPr>
              <w:t>节</w:t>
            </w:r>
            <w:r>
              <w:t>）</w:t>
            </w:r>
          </w:p>
        </w:tc>
      </w:tr>
      <w:tr w:rsidR="00E261E1">
        <w:trPr>
          <w:trHeight w:val="1989"/>
        </w:trPr>
        <w:tc>
          <w:tcPr>
            <w:tcW w:w="534" w:type="dxa"/>
            <w:vAlign w:val="center"/>
          </w:tcPr>
          <w:p w:rsidR="00E261E1" w:rsidRDefault="003474A6">
            <w:pPr>
              <w:jc w:val="center"/>
              <w:rPr>
                <w:rFonts w:ascii="黑体" w:eastAsia="黑体"/>
                <w:sz w:val="24"/>
              </w:rPr>
            </w:pPr>
            <w:r>
              <w:rPr>
                <w:rFonts w:ascii="黑体" w:eastAsia="黑体" w:hint="eastAsia"/>
                <w:sz w:val="24"/>
              </w:rPr>
              <w:t>视频资源</w:t>
            </w:r>
          </w:p>
        </w:tc>
        <w:tc>
          <w:tcPr>
            <w:tcW w:w="7988" w:type="dxa"/>
          </w:tcPr>
          <w:p w:rsidR="00E261E1" w:rsidRDefault="00E261E1"/>
          <w:p w:rsidR="00E261E1" w:rsidRDefault="00E261E1"/>
          <w:p w:rsidR="00E261E1" w:rsidRDefault="00E261E1"/>
          <w:p w:rsidR="00E261E1" w:rsidRDefault="00E261E1"/>
          <w:p w:rsidR="00E261E1" w:rsidRDefault="00E261E1"/>
          <w:p w:rsidR="00E261E1" w:rsidRDefault="00E261E1"/>
          <w:p w:rsidR="00E261E1" w:rsidRDefault="00E261E1"/>
        </w:tc>
      </w:tr>
    </w:tbl>
    <w:p w:rsidR="00E261E1" w:rsidRDefault="003474A6">
      <w:pPr>
        <w:rPr>
          <w:rFonts w:ascii="黑体" w:eastAsia="黑体"/>
          <w:sz w:val="28"/>
          <w:szCs w:val="28"/>
        </w:rPr>
      </w:pPr>
      <w:r>
        <w:rPr>
          <w:rFonts w:ascii="黑体" w:eastAsia="黑体" w:hint="eastAsia"/>
          <w:sz w:val="28"/>
          <w:szCs w:val="28"/>
        </w:rPr>
        <w:t>三、推荐及评审意见</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7563"/>
      </w:tblGrid>
      <w:tr w:rsidR="00E261E1">
        <w:trPr>
          <w:trHeight w:hRule="exact" w:val="2041"/>
        </w:trPr>
        <w:tc>
          <w:tcPr>
            <w:tcW w:w="959" w:type="dxa"/>
            <w:vAlign w:val="center"/>
          </w:tcPr>
          <w:p w:rsidR="00E261E1" w:rsidRDefault="003474A6">
            <w:pPr>
              <w:jc w:val="center"/>
              <w:rPr>
                <w:rFonts w:ascii="黑体" w:eastAsia="黑体"/>
                <w:sz w:val="24"/>
              </w:rPr>
            </w:pPr>
            <w:r>
              <w:rPr>
                <w:rFonts w:ascii="黑体" w:eastAsia="黑体" w:hint="eastAsia"/>
                <w:sz w:val="24"/>
              </w:rPr>
              <w:t>推荐单位意见</w:t>
            </w:r>
          </w:p>
        </w:tc>
        <w:tc>
          <w:tcPr>
            <w:tcW w:w="7563" w:type="dxa"/>
          </w:tcPr>
          <w:p w:rsidR="00E261E1" w:rsidRDefault="00E261E1"/>
          <w:p w:rsidR="00E261E1" w:rsidRDefault="00E261E1"/>
          <w:p w:rsidR="00E261E1" w:rsidRDefault="00E261E1"/>
          <w:p w:rsidR="00E261E1" w:rsidRDefault="003474A6">
            <w:r>
              <w:rPr>
                <w:rFonts w:hint="eastAsia"/>
              </w:rPr>
              <w:t xml:space="preserve">  </w:t>
            </w:r>
          </w:p>
          <w:p w:rsidR="00E261E1" w:rsidRDefault="003474A6">
            <w:pPr>
              <w:rPr>
                <w:sz w:val="24"/>
              </w:rPr>
            </w:pPr>
            <w:r>
              <w:rPr>
                <w:rFonts w:hint="eastAsia"/>
                <w:sz w:val="24"/>
              </w:rPr>
              <w:t xml:space="preserve">                      </w:t>
            </w:r>
            <w:r>
              <w:rPr>
                <w:rFonts w:hint="eastAsia"/>
                <w:sz w:val="24"/>
              </w:rPr>
              <w:t>负责人：盖章</w:t>
            </w:r>
          </w:p>
          <w:p w:rsidR="00E261E1" w:rsidRDefault="003474A6">
            <w:pPr>
              <w:rPr>
                <w:sz w:val="24"/>
              </w:rPr>
            </w:pPr>
            <w:r>
              <w:rPr>
                <w:rFonts w:hint="eastAsia"/>
                <w:sz w:val="24"/>
              </w:rPr>
              <w:t>年月日</w:t>
            </w:r>
          </w:p>
          <w:p w:rsidR="00E261E1" w:rsidRDefault="00E261E1">
            <w:pPr>
              <w:rPr>
                <w:sz w:val="24"/>
              </w:rPr>
            </w:pPr>
          </w:p>
        </w:tc>
      </w:tr>
      <w:tr w:rsidR="00E261E1">
        <w:trPr>
          <w:trHeight w:hRule="exact" w:val="2041"/>
        </w:trPr>
        <w:tc>
          <w:tcPr>
            <w:tcW w:w="959" w:type="dxa"/>
            <w:vAlign w:val="center"/>
          </w:tcPr>
          <w:p w:rsidR="00E261E1" w:rsidRDefault="003474A6">
            <w:pPr>
              <w:jc w:val="center"/>
              <w:rPr>
                <w:rFonts w:ascii="黑体" w:eastAsia="黑体"/>
                <w:sz w:val="24"/>
              </w:rPr>
            </w:pPr>
            <w:r>
              <w:rPr>
                <w:rFonts w:ascii="黑体" w:eastAsia="黑体" w:hint="eastAsia"/>
                <w:sz w:val="24"/>
              </w:rPr>
              <w:t>区教育部门推荐意见</w:t>
            </w:r>
          </w:p>
        </w:tc>
        <w:tc>
          <w:tcPr>
            <w:tcW w:w="7563" w:type="dxa"/>
          </w:tcPr>
          <w:p w:rsidR="00E261E1" w:rsidRDefault="003474A6">
            <w:pPr>
              <w:rPr>
                <w:sz w:val="24"/>
              </w:rPr>
            </w:pPr>
            <w:r>
              <w:rPr>
                <w:rFonts w:hint="eastAsia"/>
                <w:sz w:val="24"/>
              </w:rPr>
              <w:t xml:space="preserve">  </w:t>
            </w:r>
          </w:p>
          <w:p w:rsidR="00E261E1" w:rsidRDefault="00E261E1">
            <w:pPr>
              <w:rPr>
                <w:sz w:val="24"/>
              </w:rPr>
            </w:pPr>
          </w:p>
          <w:p w:rsidR="00E261E1" w:rsidRDefault="00E261E1">
            <w:pPr>
              <w:rPr>
                <w:sz w:val="24"/>
              </w:rPr>
            </w:pPr>
          </w:p>
          <w:p w:rsidR="00E261E1" w:rsidRDefault="00E261E1">
            <w:pPr>
              <w:rPr>
                <w:sz w:val="24"/>
              </w:rPr>
            </w:pPr>
          </w:p>
          <w:p w:rsidR="00E261E1" w:rsidRDefault="003474A6">
            <w:pPr>
              <w:rPr>
                <w:sz w:val="24"/>
              </w:rPr>
            </w:pPr>
            <w:r>
              <w:rPr>
                <w:rFonts w:hint="eastAsia"/>
                <w:sz w:val="24"/>
              </w:rPr>
              <w:t xml:space="preserve">                       </w:t>
            </w:r>
            <w:r>
              <w:rPr>
                <w:rFonts w:hint="eastAsia"/>
                <w:sz w:val="24"/>
              </w:rPr>
              <w:t>负责人：盖章</w:t>
            </w:r>
          </w:p>
          <w:p w:rsidR="00E261E1" w:rsidRDefault="003474A6">
            <w:pPr>
              <w:rPr>
                <w:sz w:val="24"/>
              </w:rPr>
            </w:pPr>
            <w:r>
              <w:rPr>
                <w:rFonts w:hint="eastAsia"/>
                <w:sz w:val="24"/>
              </w:rPr>
              <w:t>年月日</w:t>
            </w:r>
            <w:r>
              <w:rPr>
                <w:rFonts w:hint="eastAsia"/>
                <w:sz w:val="24"/>
              </w:rPr>
              <w:t xml:space="preserve">                    </w:t>
            </w:r>
          </w:p>
        </w:tc>
      </w:tr>
      <w:tr w:rsidR="00E261E1">
        <w:trPr>
          <w:trHeight w:hRule="exact" w:val="2041"/>
        </w:trPr>
        <w:tc>
          <w:tcPr>
            <w:tcW w:w="959" w:type="dxa"/>
            <w:vAlign w:val="center"/>
          </w:tcPr>
          <w:p w:rsidR="00E261E1" w:rsidRDefault="003474A6">
            <w:pPr>
              <w:jc w:val="center"/>
              <w:rPr>
                <w:rFonts w:ascii="黑体" w:eastAsia="黑体"/>
                <w:sz w:val="24"/>
              </w:rPr>
            </w:pPr>
            <w:r>
              <w:rPr>
                <w:rFonts w:ascii="黑体" w:eastAsia="黑体" w:hint="eastAsia"/>
                <w:sz w:val="24"/>
              </w:rPr>
              <w:t>专家</w:t>
            </w:r>
          </w:p>
          <w:p w:rsidR="00E261E1" w:rsidRDefault="003474A6">
            <w:pPr>
              <w:jc w:val="center"/>
              <w:rPr>
                <w:rFonts w:ascii="黑体" w:eastAsia="黑体"/>
                <w:sz w:val="24"/>
              </w:rPr>
            </w:pPr>
            <w:r>
              <w:rPr>
                <w:rFonts w:ascii="黑体" w:eastAsia="黑体" w:hint="eastAsia"/>
                <w:sz w:val="24"/>
              </w:rPr>
              <w:t>意见</w:t>
            </w:r>
          </w:p>
        </w:tc>
        <w:tc>
          <w:tcPr>
            <w:tcW w:w="7563" w:type="dxa"/>
          </w:tcPr>
          <w:p w:rsidR="00E261E1" w:rsidRDefault="00E261E1"/>
          <w:p w:rsidR="00E261E1" w:rsidRDefault="00E261E1"/>
          <w:p w:rsidR="00E261E1" w:rsidRDefault="00E261E1"/>
          <w:p w:rsidR="00E261E1" w:rsidRDefault="00E261E1"/>
          <w:p w:rsidR="00E261E1" w:rsidRDefault="003474A6">
            <w:pPr>
              <w:rPr>
                <w:sz w:val="24"/>
              </w:rPr>
            </w:pPr>
            <w:r>
              <w:rPr>
                <w:rFonts w:hint="eastAsia"/>
                <w:sz w:val="24"/>
              </w:rPr>
              <w:t>专家签名：年月日</w:t>
            </w:r>
          </w:p>
          <w:p w:rsidR="00E261E1" w:rsidRDefault="00E261E1">
            <w:pPr>
              <w:rPr>
                <w:sz w:val="24"/>
              </w:rPr>
            </w:pPr>
          </w:p>
          <w:p w:rsidR="00E261E1" w:rsidRDefault="00E261E1">
            <w:pPr>
              <w:rPr>
                <w:sz w:val="24"/>
              </w:rPr>
            </w:pPr>
          </w:p>
        </w:tc>
      </w:tr>
      <w:tr w:rsidR="00E261E1">
        <w:trPr>
          <w:trHeight w:hRule="exact" w:val="2041"/>
        </w:trPr>
        <w:tc>
          <w:tcPr>
            <w:tcW w:w="959" w:type="dxa"/>
            <w:vAlign w:val="center"/>
          </w:tcPr>
          <w:p w:rsidR="00E261E1" w:rsidRDefault="003474A6">
            <w:pPr>
              <w:jc w:val="center"/>
              <w:rPr>
                <w:rFonts w:ascii="黑体" w:eastAsia="黑体"/>
                <w:sz w:val="24"/>
              </w:rPr>
            </w:pPr>
            <w:r>
              <w:rPr>
                <w:rFonts w:ascii="黑体" w:eastAsia="黑体" w:hint="eastAsia"/>
                <w:sz w:val="24"/>
              </w:rPr>
              <w:t>上海市 师资 培训 中心 初审 意见</w:t>
            </w:r>
          </w:p>
        </w:tc>
        <w:tc>
          <w:tcPr>
            <w:tcW w:w="7563" w:type="dxa"/>
          </w:tcPr>
          <w:p w:rsidR="00E261E1" w:rsidRDefault="00E261E1"/>
          <w:p w:rsidR="00E261E1" w:rsidRDefault="00E261E1"/>
          <w:p w:rsidR="00E261E1" w:rsidRDefault="00E261E1"/>
          <w:p w:rsidR="00E261E1" w:rsidRDefault="00E261E1">
            <w:pPr>
              <w:ind w:right="480" w:firstLineChars="1150" w:firstLine="2760"/>
              <w:rPr>
                <w:sz w:val="24"/>
              </w:rPr>
            </w:pPr>
          </w:p>
          <w:p w:rsidR="00E261E1" w:rsidRDefault="003474A6">
            <w:pPr>
              <w:ind w:right="480" w:firstLineChars="1150" w:firstLine="2760"/>
              <w:rPr>
                <w:sz w:val="24"/>
              </w:rPr>
            </w:pPr>
            <w:r>
              <w:rPr>
                <w:rFonts w:hint="eastAsia"/>
                <w:sz w:val="24"/>
              </w:rPr>
              <w:t>负责人：盖章</w:t>
            </w:r>
          </w:p>
          <w:p w:rsidR="00E261E1" w:rsidRDefault="003474A6">
            <w:pPr>
              <w:rPr>
                <w:sz w:val="24"/>
              </w:rPr>
            </w:pPr>
            <w:r>
              <w:rPr>
                <w:rFonts w:hint="eastAsia"/>
                <w:sz w:val="24"/>
              </w:rPr>
              <w:t>年月日</w:t>
            </w:r>
          </w:p>
          <w:p w:rsidR="00E261E1" w:rsidRDefault="00E261E1">
            <w:pPr>
              <w:rPr>
                <w:sz w:val="24"/>
              </w:rPr>
            </w:pPr>
          </w:p>
          <w:p w:rsidR="00E261E1" w:rsidRDefault="00E261E1">
            <w:pPr>
              <w:rPr>
                <w:sz w:val="24"/>
              </w:rPr>
            </w:pPr>
          </w:p>
        </w:tc>
      </w:tr>
    </w:tbl>
    <w:p w:rsidR="00E261E1" w:rsidRDefault="00E261E1"/>
    <w:p w:rsidR="00E261E1" w:rsidRDefault="003474A6">
      <w:pPr>
        <w:spacing w:line="480" w:lineRule="exact"/>
        <w:rPr>
          <w:rFonts w:ascii="仿宋_GB2312" w:eastAsia="仿宋_GB2312"/>
          <w:sz w:val="28"/>
          <w:szCs w:val="28"/>
        </w:rPr>
      </w:pPr>
      <w:r>
        <w:rPr>
          <w:rFonts w:ascii="仿宋_GB2312" w:eastAsia="仿宋_GB2312" w:hint="eastAsia"/>
          <w:sz w:val="28"/>
          <w:szCs w:val="28"/>
        </w:rPr>
        <w:lastRenderedPageBreak/>
        <w:t>附件4：</w:t>
      </w:r>
    </w:p>
    <w:p w:rsidR="00E261E1" w:rsidRDefault="003474A6">
      <w:pPr>
        <w:spacing w:line="48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上海教师教育“知新”书系专著资助专家评审表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7154"/>
      </w:tblGrid>
      <w:tr w:rsidR="00E261E1">
        <w:trPr>
          <w:trHeight w:val="452"/>
        </w:trPr>
        <w:tc>
          <w:tcPr>
            <w:tcW w:w="1368" w:type="dxa"/>
          </w:tcPr>
          <w:p w:rsidR="00E261E1" w:rsidRDefault="003474A6">
            <w:pPr>
              <w:spacing w:line="440" w:lineRule="exact"/>
              <w:rPr>
                <w:b/>
                <w:sz w:val="28"/>
                <w:szCs w:val="28"/>
              </w:rPr>
            </w:pPr>
            <w:r>
              <w:rPr>
                <w:rFonts w:hint="eastAsia"/>
                <w:b/>
                <w:sz w:val="28"/>
                <w:szCs w:val="28"/>
              </w:rPr>
              <w:t>专著名称</w:t>
            </w:r>
          </w:p>
        </w:tc>
        <w:tc>
          <w:tcPr>
            <w:tcW w:w="7154" w:type="dxa"/>
          </w:tcPr>
          <w:p w:rsidR="00E261E1" w:rsidRDefault="00E261E1">
            <w:pPr>
              <w:spacing w:line="440" w:lineRule="exact"/>
              <w:rPr>
                <w:sz w:val="28"/>
                <w:szCs w:val="28"/>
              </w:rPr>
            </w:pPr>
          </w:p>
        </w:tc>
      </w:tr>
      <w:tr w:rsidR="00E261E1">
        <w:tc>
          <w:tcPr>
            <w:tcW w:w="8522" w:type="dxa"/>
            <w:gridSpan w:val="2"/>
          </w:tcPr>
          <w:p w:rsidR="00E261E1" w:rsidRDefault="003474A6">
            <w:pPr>
              <w:spacing w:line="440" w:lineRule="exact"/>
              <w:jc w:val="center"/>
              <w:rPr>
                <w:sz w:val="28"/>
                <w:szCs w:val="28"/>
              </w:rPr>
            </w:pPr>
            <w:r>
              <w:rPr>
                <w:rFonts w:hint="eastAsia"/>
                <w:b/>
                <w:sz w:val="28"/>
                <w:szCs w:val="28"/>
              </w:rPr>
              <w:t>专家评审意见</w:t>
            </w:r>
          </w:p>
        </w:tc>
      </w:tr>
      <w:tr w:rsidR="00E261E1">
        <w:tc>
          <w:tcPr>
            <w:tcW w:w="8522" w:type="dxa"/>
            <w:gridSpan w:val="2"/>
          </w:tcPr>
          <w:p w:rsidR="00E261E1" w:rsidRDefault="003474A6">
            <w:pPr>
              <w:spacing w:line="440" w:lineRule="exact"/>
              <w:rPr>
                <w:rFonts w:ascii="楷体_GB2312" w:eastAsia="楷体_GB2312"/>
                <w:sz w:val="24"/>
              </w:rPr>
            </w:pPr>
            <w:r>
              <w:rPr>
                <w:rFonts w:ascii="楷体_GB2312" w:eastAsia="楷体_GB2312" w:hint="eastAsia"/>
                <w:sz w:val="24"/>
              </w:rPr>
              <w:t>（1）成果内容科学性：</w:t>
            </w:r>
          </w:p>
          <w:p w:rsidR="00E261E1" w:rsidRDefault="00E261E1">
            <w:pPr>
              <w:spacing w:line="440" w:lineRule="exact"/>
              <w:rPr>
                <w:sz w:val="28"/>
                <w:szCs w:val="28"/>
              </w:rPr>
            </w:pPr>
          </w:p>
          <w:p w:rsidR="00E261E1" w:rsidRDefault="00E261E1">
            <w:pPr>
              <w:spacing w:line="440" w:lineRule="exact"/>
              <w:rPr>
                <w:sz w:val="28"/>
                <w:szCs w:val="28"/>
              </w:rPr>
            </w:pPr>
          </w:p>
          <w:p w:rsidR="00E261E1" w:rsidRDefault="00E261E1">
            <w:pPr>
              <w:spacing w:line="440" w:lineRule="exact"/>
              <w:rPr>
                <w:sz w:val="28"/>
                <w:szCs w:val="28"/>
              </w:rPr>
            </w:pPr>
          </w:p>
          <w:p w:rsidR="00E261E1" w:rsidRDefault="00E261E1">
            <w:pPr>
              <w:spacing w:line="440" w:lineRule="exact"/>
              <w:rPr>
                <w:sz w:val="28"/>
                <w:szCs w:val="28"/>
              </w:rPr>
            </w:pPr>
          </w:p>
        </w:tc>
      </w:tr>
      <w:tr w:rsidR="00E261E1">
        <w:tc>
          <w:tcPr>
            <w:tcW w:w="8522" w:type="dxa"/>
            <w:gridSpan w:val="2"/>
          </w:tcPr>
          <w:p w:rsidR="00E261E1" w:rsidRDefault="003474A6">
            <w:pPr>
              <w:spacing w:line="440" w:lineRule="exact"/>
              <w:rPr>
                <w:rFonts w:ascii="楷体_GB2312" w:eastAsia="楷体_GB2312"/>
                <w:sz w:val="24"/>
              </w:rPr>
            </w:pPr>
            <w:r>
              <w:rPr>
                <w:rFonts w:ascii="楷体_GB2312" w:eastAsia="楷体_GB2312" w:hint="eastAsia"/>
                <w:sz w:val="24"/>
              </w:rPr>
              <w:t>（2）成果目录框架结构逻辑性：</w:t>
            </w:r>
          </w:p>
          <w:p w:rsidR="00E261E1" w:rsidRDefault="00E261E1">
            <w:pPr>
              <w:spacing w:line="440" w:lineRule="exact"/>
              <w:rPr>
                <w:sz w:val="28"/>
                <w:szCs w:val="28"/>
              </w:rPr>
            </w:pPr>
          </w:p>
          <w:p w:rsidR="00E261E1" w:rsidRDefault="00E261E1">
            <w:pPr>
              <w:spacing w:line="440" w:lineRule="exact"/>
              <w:rPr>
                <w:sz w:val="28"/>
                <w:szCs w:val="28"/>
              </w:rPr>
            </w:pPr>
          </w:p>
          <w:p w:rsidR="00E261E1" w:rsidRDefault="00E261E1">
            <w:pPr>
              <w:spacing w:line="440" w:lineRule="exact"/>
              <w:rPr>
                <w:sz w:val="28"/>
                <w:szCs w:val="28"/>
              </w:rPr>
            </w:pPr>
          </w:p>
          <w:p w:rsidR="00E261E1" w:rsidRDefault="00E261E1">
            <w:pPr>
              <w:spacing w:line="440" w:lineRule="exact"/>
              <w:rPr>
                <w:sz w:val="28"/>
                <w:szCs w:val="28"/>
              </w:rPr>
            </w:pPr>
          </w:p>
        </w:tc>
      </w:tr>
      <w:tr w:rsidR="00E261E1">
        <w:tc>
          <w:tcPr>
            <w:tcW w:w="8522" w:type="dxa"/>
            <w:gridSpan w:val="2"/>
          </w:tcPr>
          <w:p w:rsidR="00E261E1" w:rsidRDefault="003474A6">
            <w:pPr>
              <w:spacing w:line="440" w:lineRule="exact"/>
              <w:rPr>
                <w:rFonts w:ascii="楷体_GB2312" w:eastAsia="楷体_GB2312"/>
                <w:sz w:val="24"/>
              </w:rPr>
            </w:pPr>
            <w:r>
              <w:rPr>
                <w:rFonts w:ascii="楷体_GB2312" w:eastAsia="楷体_GB2312" w:hint="eastAsia"/>
                <w:sz w:val="24"/>
              </w:rPr>
              <w:t>（3）成果有</w:t>
            </w:r>
            <w:proofErr w:type="gramStart"/>
            <w:r>
              <w:rPr>
                <w:rFonts w:ascii="楷体_GB2312" w:eastAsia="楷体_GB2312" w:hint="eastAsia"/>
                <w:sz w:val="24"/>
              </w:rPr>
              <w:t>何创新</w:t>
            </w:r>
            <w:proofErr w:type="gramEnd"/>
            <w:r>
              <w:rPr>
                <w:rFonts w:ascii="楷体_GB2312" w:eastAsia="楷体_GB2312" w:hint="eastAsia"/>
                <w:sz w:val="24"/>
              </w:rPr>
              <w:t>之处：</w:t>
            </w:r>
          </w:p>
          <w:p w:rsidR="00E261E1" w:rsidRDefault="00E261E1">
            <w:pPr>
              <w:spacing w:line="440" w:lineRule="exact"/>
              <w:rPr>
                <w:sz w:val="28"/>
                <w:szCs w:val="28"/>
              </w:rPr>
            </w:pPr>
          </w:p>
          <w:p w:rsidR="00E261E1" w:rsidRDefault="00E261E1">
            <w:pPr>
              <w:spacing w:line="440" w:lineRule="exact"/>
              <w:rPr>
                <w:sz w:val="28"/>
                <w:szCs w:val="28"/>
              </w:rPr>
            </w:pPr>
          </w:p>
          <w:p w:rsidR="00E261E1" w:rsidRDefault="00E261E1">
            <w:pPr>
              <w:spacing w:line="440" w:lineRule="exact"/>
              <w:rPr>
                <w:sz w:val="28"/>
                <w:szCs w:val="28"/>
              </w:rPr>
            </w:pPr>
          </w:p>
          <w:p w:rsidR="00E261E1" w:rsidRDefault="00E261E1">
            <w:pPr>
              <w:spacing w:line="440" w:lineRule="exact"/>
              <w:rPr>
                <w:sz w:val="28"/>
                <w:szCs w:val="28"/>
              </w:rPr>
            </w:pPr>
          </w:p>
          <w:p w:rsidR="00E261E1" w:rsidRDefault="00E261E1">
            <w:pPr>
              <w:spacing w:line="440" w:lineRule="exact"/>
              <w:rPr>
                <w:sz w:val="28"/>
                <w:szCs w:val="28"/>
              </w:rPr>
            </w:pPr>
          </w:p>
        </w:tc>
      </w:tr>
      <w:tr w:rsidR="00E261E1">
        <w:tc>
          <w:tcPr>
            <w:tcW w:w="8522" w:type="dxa"/>
            <w:gridSpan w:val="2"/>
          </w:tcPr>
          <w:p w:rsidR="00E261E1" w:rsidRDefault="003474A6">
            <w:pPr>
              <w:spacing w:line="440" w:lineRule="exact"/>
              <w:rPr>
                <w:rFonts w:ascii="楷体_GB2312" w:eastAsia="楷体_GB2312"/>
                <w:sz w:val="24"/>
              </w:rPr>
            </w:pPr>
            <w:r>
              <w:rPr>
                <w:rFonts w:ascii="楷体_GB2312" w:eastAsia="楷体_GB2312" w:hint="eastAsia"/>
                <w:sz w:val="24"/>
              </w:rPr>
              <w:t>（4）成果有何修改建议：</w:t>
            </w:r>
          </w:p>
          <w:p w:rsidR="00E261E1" w:rsidRDefault="00E261E1">
            <w:pPr>
              <w:spacing w:line="440" w:lineRule="exact"/>
              <w:rPr>
                <w:sz w:val="28"/>
                <w:szCs w:val="28"/>
              </w:rPr>
            </w:pPr>
          </w:p>
          <w:p w:rsidR="00E261E1" w:rsidRDefault="00E261E1">
            <w:pPr>
              <w:spacing w:line="440" w:lineRule="exact"/>
              <w:rPr>
                <w:sz w:val="28"/>
                <w:szCs w:val="28"/>
              </w:rPr>
            </w:pPr>
          </w:p>
          <w:p w:rsidR="00E261E1" w:rsidRDefault="00E261E1">
            <w:pPr>
              <w:spacing w:line="440" w:lineRule="exact"/>
              <w:rPr>
                <w:sz w:val="28"/>
                <w:szCs w:val="28"/>
              </w:rPr>
            </w:pPr>
          </w:p>
        </w:tc>
      </w:tr>
      <w:tr w:rsidR="00E261E1">
        <w:tc>
          <w:tcPr>
            <w:tcW w:w="8522" w:type="dxa"/>
            <w:gridSpan w:val="2"/>
          </w:tcPr>
          <w:p w:rsidR="00E261E1" w:rsidRDefault="003474A6">
            <w:pPr>
              <w:spacing w:line="440" w:lineRule="exact"/>
              <w:rPr>
                <w:rFonts w:ascii="楷体_GB2312" w:eastAsia="楷体_GB2312"/>
                <w:sz w:val="24"/>
              </w:rPr>
            </w:pPr>
            <w:r>
              <w:rPr>
                <w:rFonts w:ascii="楷体_GB2312" w:eastAsia="楷体_GB2312" w:hint="eastAsia"/>
                <w:sz w:val="24"/>
              </w:rPr>
              <w:t>（5）成果评审结论：（是否推荐资助）</w:t>
            </w:r>
          </w:p>
          <w:p w:rsidR="00E261E1" w:rsidRDefault="00E261E1">
            <w:pPr>
              <w:spacing w:line="440" w:lineRule="exact"/>
              <w:rPr>
                <w:sz w:val="28"/>
                <w:szCs w:val="28"/>
              </w:rPr>
            </w:pPr>
          </w:p>
          <w:p w:rsidR="00E261E1" w:rsidRDefault="00E261E1">
            <w:pPr>
              <w:spacing w:line="440" w:lineRule="exact"/>
              <w:rPr>
                <w:sz w:val="28"/>
                <w:szCs w:val="28"/>
              </w:rPr>
            </w:pPr>
          </w:p>
        </w:tc>
      </w:tr>
      <w:tr w:rsidR="00E261E1">
        <w:tc>
          <w:tcPr>
            <w:tcW w:w="8522" w:type="dxa"/>
            <w:gridSpan w:val="2"/>
          </w:tcPr>
          <w:p w:rsidR="00E261E1" w:rsidRDefault="003474A6">
            <w:pPr>
              <w:spacing w:line="440" w:lineRule="exact"/>
              <w:rPr>
                <w:b/>
                <w:sz w:val="28"/>
                <w:szCs w:val="28"/>
              </w:rPr>
            </w:pPr>
            <w:r>
              <w:rPr>
                <w:rFonts w:hint="eastAsia"/>
                <w:b/>
                <w:sz w:val="28"/>
                <w:szCs w:val="28"/>
              </w:rPr>
              <w:t>评审专家签名：日期：</w:t>
            </w:r>
          </w:p>
          <w:p w:rsidR="00E261E1" w:rsidRDefault="00E261E1">
            <w:pPr>
              <w:spacing w:line="440" w:lineRule="exact"/>
              <w:rPr>
                <w:b/>
                <w:sz w:val="28"/>
                <w:szCs w:val="28"/>
              </w:rPr>
            </w:pPr>
          </w:p>
        </w:tc>
      </w:tr>
    </w:tbl>
    <w:p w:rsidR="00E261E1" w:rsidRDefault="00E261E1"/>
    <w:p w:rsidR="00E261E1" w:rsidRDefault="003474A6">
      <w:pPr>
        <w:jc w:val="right"/>
        <w:rPr>
          <w:sz w:val="24"/>
        </w:rPr>
      </w:pPr>
      <w:r>
        <w:rPr>
          <w:rFonts w:hint="eastAsia"/>
          <w:sz w:val="24"/>
        </w:rPr>
        <w:t>上海市师资培训中心</w:t>
      </w:r>
    </w:p>
    <w:sectPr w:rsidR="00E261E1" w:rsidSect="00B40E6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decorative"/>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107B"/>
    <w:multiLevelType w:val="multilevel"/>
    <w:tmpl w:val="23DA107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8A20C0"/>
    <w:multiLevelType w:val="singleLevel"/>
    <w:tmpl w:val="568A20C0"/>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C9A"/>
    <w:rsid w:val="000168DD"/>
    <w:rsid w:val="00021C00"/>
    <w:rsid w:val="0003589F"/>
    <w:rsid w:val="00074BB3"/>
    <w:rsid w:val="000766CE"/>
    <w:rsid w:val="000851E3"/>
    <w:rsid w:val="000A368E"/>
    <w:rsid w:val="000C195E"/>
    <w:rsid w:val="000C4C73"/>
    <w:rsid w:val="000F4BE3"/>
    <w:rsid w:val="00102224"/>
    <w:rsid w:val="00140B0C"/>
    <w:rsid w:val="00145AB2"/>
    <w:rsid w:val="00162AFD"/>
    <w:rsid w:val="001B1392"/>
    <w:rsid w:val="001D5B06"/>
    <w:rsid w:val="001E08D9"/>
    <w:rsid w:val="00243B2F"/>
    <w:rsid w:val="00261C6D"/>
    <w:rsid w:val="002905F2"/>
    <w:rsid w:val="00292F54"/>
    <w:rsid w:val="002A47FD"/>
    <w:rsid w:val="002B6835"/>
    <w:rsid w:val="002B7C09"/>
    <w:rsid w:val="0031438A"/>
    <w:rsid w:val="00322E29"/>
    <w:rsid w:val="003474A6"/>
    <w:rsid w:val="00381750"/>
    <w:rsid w:val="00412E29"/>
    <w:rsid w:val="004170B3"/>
    <w:rsid w:val="00425A4F"/>
    <w:rsid w:val="004A2D74"/>
    <w:rsid w:val="004A580C"/>
    <w:rsid w:val="004F5B54"/>
    <w:rsid w:val="00504A5E"/>
    <w:rsid w:val="0052165D"/>
    <w:rsid w:val="0059713E"/>
    <w:rsid w:val="005B71D1"/>
    <w:rsid w:val="005B7984"/>
    <w:rsid w:val="005D35EB"/>
    <w:rsid w:val="005E20FD"/>
    <w:rsid w:val="00602097"/>
    <w:rsid w:val="00604FFA"/>
    <w:rsid w:val="00614033"/>
    <w:rsid w:val="0066354C"/>
    <w:rsid w:val="006B0AD8"/>
    <w:rsid w:val="00703546"/>
    <w:rsid w:val="00737598"/>
    <w:rsid w:val="00765C4F"/>
    <w:rsid w:val="0077339C"/>
    <w:rsid w:val="007A5625"/>
    <w:rsid w:val="007F136D"/>
    <w:rsid w:val="007F4D25"/>
    <w:rsid w:val="0082197C"/>
    <w:rsid w:val="00853D17"/>
    <w:rsid w:val="008605FF"/>
    <w:rsid w:val="00865F98"/>
    <w:rsid w:val="008727EA"/>
    <w:rsid w:val="00872C9E"/>
    <w:rsid w:val="00876C73"/>
    <w:rsid w:val="00895D56"/>
    <w:rsid w:val="008C2B0E"/>
    <w:rsid w:val="008D6C74"/>
    <w:rsid w:val="008F71FE"/>
    <w:rsid w:val="009107EA"/>
    <w:rsid w:val="00923C66"/>
    <w:rsid w:val="00926B17"/>
    <w:rsid w:val="009E5A57"/>
    <w:rsid w:val="009F24B8"/>
    <w:rsid w:val="00A06E0F"/>
    <w:rsid w:val="00A2647A"/>
    <w:rsid w:val="00A36C9A"/>
    <w:rsid w:val="00A3771D"/>
    <w:rsid w:val="00A55CE0"/>
    <w:rsid w:val="00A66491"/>
    <w:rsid w:val="00A71D4F"/>
    <w:rsid w:val="00A972B0"/>
    <w:rsid w:val="00AB6FDE"/>
    <w:rsid w:val="00AB707B"/>
    <w:rsid w:val="00AD2433"/>
    <w:rsid w:val="00AF29CE"/>
    <w:rsid w:val="00B05334"/>
    <w:rsid w:val="00B06E85"/>
    <w:rsid w:val="00B10468"/>
    <w:rsid w:val="00B22FE5"/>
    <w:rsid w:val="00B40E6B"/>
    <w:rsid w:val="00B74F0C"/>
    <w:rsid w:val="00BA5C56"/>
    <w:rsid w:val="00BB4440"/>
    <w:rsid w:val="00BC0235"/>
    <w:rsid w:val="00BC51EA"/>
    <w:rsid w:val="00C0642B"/>
    <w:rsid w:val="00C17784"/>
    <w:rsid w:val="00C2634D"/>
    <w:rsid w:val="00CB049F"/>
    <w:rsid w:val="00D66DE1"/>
    <w:rsid w:val="00DB5CFC"/>
    <w:rsid w:val="00DD6AF3"/>
    <w:rsid w:val="00DE7BF9"/>
    <w:rsid w:val="00E261E1"/>
    <w:rsid w:val="00E400DE"/>
    <w:rsid w:val="00E85411"/>
    <w:rsid w:val="00EA2BF0"/>
    <w:rsid w:val="00EC41E9"/>
    <w:rsid w:val="00EE6B30"/>
    <w:rsid w:val="00EF6BCB"/>
    <w:rsid w:val="00F0642E"/>
    <w:rsid w:val="00F1711A"/>
    <w:rsid w:val="00F221A8"/>
    <w:rsid w:val="00F344DE"/>
    <w:rsid w:val="00F6298D"/>
    <w:rsid w:val="00F716BC"/>
    <w:rsid w:val="00F80095"/>
    <w:rsid w:val="00F87A96"/>
    <w:rsid w:val="00FC4131"/>
    <w:rsid w:val="00FF323D"/>
    <w:rsid w:val="05637FF7"/>
    <w:rsid w:val="0AE01A4E"/>
    <w:rsid w:val="18ED3174"/>
    <w:rsid w:val="28B43155"/>
    <w:rsid w:val="303F7DED"/>
    <w:rsid w:val="30D156A4"/>
    <w:rsid w:val="3AA12ABC"/>
    <w:rsid w:val="3BD00FAF"/>
    <w:rsid w:val="596D3F11"/>
    <w:rsid w:val="59E878CF"/>
    <w:rsid w:val="5D366DDC"/>
    <w:rsid w:val="75E33DF5"/>
    <w:rsid w:val="78925C5D"/>
    <w:rsid w:val="7A623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E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40E6B"/>
    <w:pPr>
      <w:tabs>
        <w:tab w:val="center" w:pos="4153"/>
        <w:tab w:val="right" w:pos="8306"/>
      </w:tabs>
      <w:snapToGrid w:val="0"/>
      <w:jc w:val="left"/>
    </w:pPr>
    <w:rPr>
      <w:sz w:val="18"/>
      <w:szCs w:val="18"/>
    </w:rPr>
  </w:style>
  <w:style w:type="paragraph" w:styleId="a4">
    <w:name w:val="header"/>
    <w:basedOn w:val="a"/>
    <w:link w:val="Char"/>
    <w:rsid w:val="00B40E6B"/>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B40E6B"/>
  </w:style>
  <w:style w:type="table" w:styleId="a6">
    <w:name w:val="Table Grid"/>
    <w:basedOn w:val="a1"/>
    <w:rsid w:val="00B40E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4"/>
    <w:rsid w:val="00B40E6B"/>
    <w:rPr>
      <w:kern w:val="2"/>
      <w:sz w:val="18"/>
      <w:szCs w:val="18"/>
    </w:rPr>
  </w:style>
  <w:style w:type="paragraph" w:customStyle="1" w:styleId="1">
    <w:name w:val="列出段落1"/>
    <w:basedOn w:val="a"/>
    <w:uiPriority w:val="99"/>
    <w:qFormat/>
    <w:rsid w:val="00B40E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517</Words>
  <Characters>2948</Characters>
  <Application>Microsoft Office Word</Application>
  <DocSecurity>0</DocSecurity>
  <Lines>24</Lines>
  <Paragraphs>6</Paragraphs>
  <ScaleCrop>false</ScaleCrop>
  <Company>Microsoft</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SHTTC</dc:creator>
  <cp:lastModifiedBy>fangxing</cp:lastModifiedBy>
  <cp:revision>3</cp:revision>
  <cp:lastPrinted>2016-01-14T04:59:00Z</cp:lastPrinted>
  <dcterms:created xsi:type="dcterms:W3CDTF">2016-10-14T02:27:00Z</dcterms:created>
  <dcterms:modified xsi:type="dcterms:W3CDTF">2016-10-19T00:44:00Z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