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6A" w:rsidRPr="00BF7EBF" w:rsidRDefault="00E11F8A" w:rsidP="00E11F8A">
      <w:pPr>
        <w:jc w:val="center"/>
        <w:rPr>
          <w:rFonts w:asciiTheme="minorEastAsia" w:hAnsiTheme="minorEastAsia"/>
          <w:b/>
          <w:sz w:val="32"/>
          <w:szCs w:val="32"/>
        </w:rPr>
      </w:pPr>
      <w:r w:rsidRPr="00BF7EBF">
        <w:rPr>
          <w:rFonts w:asciiTheme="minorEastAsia" w:hAnsiTheme="minorEastAsia"/>
          <w:b/>
          <w:sz w:val="32"/>
          <w:szCs w:val="32"/>
        </w:rPr>
        <w:t>关于</w:t>
      </w:r>
      <w:r w:rsidRPr="00BF7EBF">
        <w:rPr>
          <w:rFonts w:asciiTheme="minorEastAsia" w:hAnsiTheme="minorEastAsia" w:hint="eastAsia"/>
          <w:b/>
          <w:sz w:val="32"/>
          <w:szCs w:val="32"/>
        </w:rPr>
        <w:t>开展2019年度</w:t>
      </w:r>
      <w:r w:rsidRPr="00BF7EBF">
        <w:rPr>
          <w:rFonts w:asciiTheme="minorEastAsia" w:hAnsiTheme="minorEastAsia"/>
          <w:b/>
          <w:sz w:val="32"/>
          <w:szCs w:val="32"/>
        </w:rPr>
        <w:t>学校艺术科研项目申报工作的通知</w:t>
      </w:r>
    </w:p>
    <w:p w:rsidR="00BF7EBF" w:rsidRPr="00BF7EBF" w:rsidRDefault="00BF7EBF" w:rsidP="00E11F8A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1F8A" w:rsidRPr="00BF7EBF" w:rsidRDefault="00E11F8A" w:rsidP="00BF7EBF">
      <w:pPr>
        <w:spacing w:line="560" w:lineRule="exact"/>
        <w:rPr>
          <w:rFonts w:ascii="仿宋" w:eastAsia="仿宋" w:hAnsi="仿宋"/>
          <w:sz w:val="28"/>
          <w:szCs w:val="28"/>
        </w:rPr>
      </w:pPr>
      <w:r w:rsidRPr="00BF7EBF">
        <w:rPr>
          <w:rFonts w:ascii="仿宋" w:eastAsia="仿宋" w:hAnsi="仿宋" w:hint="eastAsia"/>
          <w:sz w:val="28"/>
          <w:szCs w:val="28"/>
        </w:rPr>
        <w:t>区教发院，</w:t>
      </w:r>
      <w:r w:rsidRPr="00BF7EBF">
        <w:rPr>
          <w:rFonts w:ascii="仿宋" w:eastAsia="仿宋" w:hAnsi="仿宋"/>
          <w:sz w:val="28"/>
          <w:szCs w:val="28"/>
        </w:rPr>
        <w:t>各</w:t>
      </w:r>
      <w:r w:rsidRPr="00BF7EBF">
        <w:rPr>
          <w:rFonts w:ascii="仿宋" w:eastAsia="仿宋" w:hAnsi="仿宋" w:hint="eastAsia"/>
          <w:sz w:val="28"/>
          <w:szCs w:val="28"/>
        </w:rPr>
        <w:t>教育</w:t>
      </w:r>
      <w:r w:rsidRPr="00BF7EBF">
        <w:rPr>
          <w:rFonts w:ascii="仿宋" w:eastAsia="仿宋" w:hAnsi="仿宋"/>
          <w:sz w:val="28"/>
          <w:szCs w:val="28"/>
        </w:rPr>
        <w:t>指导中心，区青少年活动中心，各中小学</w:t>
      </w:r>
      <w:r w:rsidRPr="00BF7EBF">
        <w:rPr>
          <w:rFonts w:ascii="仿宋" w:eastAsia="仿宋" w:hAnsi="仿宋" w:hint="eastAsia"/>
          <w:sz w:val="28"/>
          <w:szCs w:val="28"/>
        </w:rPr>
        <w:t>：</w:t>
      </w:r>
    </w:p>
    <w:p w:rsidR="00BF7EBF" w:rsidRPr="00BF7EBF" w:rsidRDefault="00E11F8A" w:rsidP="00BF7EBF">
      <w:pPr>
        <w:pStyle w:val="a3"/>
        <w:widowControl/>
        <w:spacing w:beforeAutospacing="0" w:afterAutospacing="0" w:line="560" w:lineRule="exact"/>
        <w:ind w:firstLine="600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为贯彻落实《上海市人民政府办公厅关于全面加强和改进学校美育工作的意见》（沪府办发〔2016〕24号），加强学校美育教育教学深度改革，提高学校艺术科研水平和艺术工作质量服务，培养德智体美劳全面发展的社会主义建设者和接班人。</w:t>
      </w:r>
      <w:r w:rsid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近期</w:t>
      </w:r>
      <w:r w:rsid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，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市教委下发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了</w:t>
      </w: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《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关于开展</w:t>
      </w: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2019年度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学校艺术科研项目申报工作的通知》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（沪教委体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[2019]4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号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），请你们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根据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文件要求，发动学校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艺术教师、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学校美育科研、教研、行政管理人员及校外教育从事青少年课外艺术教育工作的相关人员，积极参与学校艺术科研项目的申报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，</w:t>
      </w:r>
      <w:r w:rsidR="003F0B7D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申报人</w:t>
      </w:r>
      <w:r w:rsidR="003F0B7D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可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到上海教育网（www.shmec.gov.cn）查询下载《项目指南》《申报书》及《论证活页》，按要求填写有关内容，</w:t>
      </w:r>
      <w:r w:rsidR="003F0B7D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2月26日前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一式三份</w:t>
      </w:r>
      <w:r w:rsidR="003F0B7D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，</w:t>
      </w:r>
      <w:r w:rsidR="003F0B7D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将纸质材料</w:t>
      </w:r>
      <w:r w:rsidR="003F0B7D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上交至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教育局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德育处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（</w:t>
      </w:r>
      <w:r w:rsid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通讯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地址：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锦安东路</w:t>
      </w:r>
      <w:r w:rsidR="00D02FE4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475号3号楼508室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 xml:space="preserve"> 联系人</w:t>
      </w:r>
      <w:r w:rsid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：</w:t>
      </w:r>
      <w:r w:rsidR="00BF7EBF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潘老师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联系电话</w:t>
      </w:r>
      <w:r w:rsid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：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20742730</w:t>
      </w:r>
      <w:r w:rsidR="00D02FE4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）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，同时将《申报书》及《论证活页》电子版发送至邮箱</w:t>
      </w:r>
      <w:r w:rsidR="003F0B7D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（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784877071</w:t>
      </w:r>
      <w:r w:rsidR="00BF7EBF"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@qq.com)</w:t>
      </w:r>
      <w:r w:rsidR="00BF7EBF"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，逾期不再受理。</w:t>
      </w:r>
    </w:p>
    <w:p w:rsidR="00BF7EBF" w:rsidRPr="00BF7EBF" w:rsidRDefault="00BF7EBF" w:rsidP="00BF7EBF">
      <w:pPr>
        <w:pStyle w:val="a3"/>
        <w:widowControl/>
        <w:spacing w:beforeAutospacing="0" w:afterAutospacing="0" w:line="560" w:lineRule="exact"/>
        <w:ind w:firstLine="600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特此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通知</w:t>
      </w:r>
    </w:p>
    <w:p w:rsidR="00BF7EBF" w:rsidRDefault="00BF7EBF" w:rsidP="00BF7EBF">
      <w:pPr>
        <w:pStyle w:val="a3"/>
        <w:widowControl/>
        <w:spacing w:beforeAutospacing="0" w:afterAutospacing="0" w:line="560" w:lineRule="exact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</w:p>
    <w:p w:rsidR="00BF7EBF" w:rsidRPr="00BF7EBF" w:rsidRDefault="00BF7EBF" w:rsidP="00BF7EBF">
      <w:pPr>
        <w:pStyle w:val="a3"/>
        <w:widowControl/>
        <w:spacing w:beforeAutospacing="0" w:afterAutospacing="0" w:line="560" w:lineRule="exact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附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：《</w:t>
      </w: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上海市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教育委员会关于开展</w:t>
      </w: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>2019年度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学校艺术科研项目申报工作的通知》</w:t>
      </w:r>
    </w:p>
    <w:p w:rsidR="00BF7EBF" w:rsidRDefault="00BF7EBF" w:rsidP="00BF7EBF">
      <w:pPr>
        <w:pStyle w:val="a3"/>
        <w:widowControl/>
        <w:spacing w:beforeAutospacing="0" w:afterAutospacing="0" w:line="560" w:lineRule="exact"/>
        <w:ind w:firstLine="600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</w:p>
    <w:p w:rsidR="00BF7EBF" w:rsidRPr="00BF7EBF" w:rsidRDefault="00BF7EBF" w:rsidP="008C0635">
      <w:pPr>
        <w:pStyle w:val="a3"/>
        <w:widowControl/>
        <w:spacing w:beforeAutospacing="0" w:afterAutospacing="0" w:line="560" w:lineRule="exact"/>
        <w:ind w:firstLineChars="1650" w:firstLine="4620"/>
        <w:jc w:val="right"/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</w:pPr>
      <w:r w:rsidRPr="00BF7EBF">
        <w:rPr>
          <w:rFonts w:ascii="仿宋" w:eastAsia="仿宋" w:hAnsi="仿宋" w:cs="仿宋_GB2312" w:hint="eastAsia"/>
          <w:color w:val="333333"/>
          <w:sz w:val="28"/>
          <w:szCs w:val="28"/>
          <w:shd w:val="clear" w:color="auto" w:fill="FFFFFF"/>
        </w:rPr>
        <w:t xml:space="preserve"> 浦东新区教育局</w:t>
      </w: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德育处</w:t>
      </w:r>
    </w:p>
    <w:p w:rsidR="00BF7EBF" w:rsidRPr="00BF7EBF" w:rsidRDefault="00BF7EBF" w:rsidP="008C0635">
      <w:pPr>
        <w:pStyle w:val="a3"/>
        <w:widowControl/>
        <w:spacing w:beforeAutospacing="0" w:afterAutospacing="0" w:line="560" w:lineRule="exact"/>
        <w:ind w:firstLine="600"/>
        <w:jc w:val="right"/>
        <w:rPr>
          <w:rFonts w:ascii="仿宋" w:eastAsia="仿宋" w:hAnsi="仿宋"/>
          <w:sz w:val="28"/>
          <w:szCs w:val="28"/>
        </w:rPr>
      </w:pPr>
      <w:r w:rsidRPr="00BF7EBF">
        <w:rPr>
          <w:rFonts w:ascii="仿宋" w:eastAsia="仿宋" w:hAnsi="仿宋" w:cs="仿宋_GB2312"/>
          <w:color w:val="333333"/>
          <w:sz w:val="28"/>
          <w:szCs w:val="28"/>
          <w:shd w:val="clear" w:color="auto" w:fill="FFFFFF"/>
        </w:rPr>
        <w:t>2019年2月18日</w:t>
      </w:r>
    </w:p>
    <w:sectPr w:rsidR="00BF7EBF" w:rsidRPr="00BF7EBF" w:rsidSect="00C7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E9" w:rsidRDefault="00C757E9" w:rsidP="008C0635">
      <w:r>
        <w:separator/>
      </w:r>
    </w:p>
  </w:endnote>
  <w:endnote w:type="continuationSeparator" w:id="1">
    <w:p w:rsidR="00C757E9" w:rsidRDefault="00C757E9" w:rsidP="008C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E9" w:rsidRDefault="00C757E9" w:rsidP="008C0635">
      <w:r>
        <w:separator/>
      </w:r>
    </w:p>
  </w:footnote>
  <w:footnote w:type="continuationSeparator" w:id="1">
    <w:p w:rsidR="00C757E9" w:rsidRDefault="00C757E9" w:rsidP="008C0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F8A"/>
    <w:rsid w:val="003F0B7D"/>
    <w:rsid w:val="008C0635"/>
    <w:rsid w:val="00BF7EBF"/>
    <w:rsid w:val="00C72745"/>
    <w:rsid w:val="00C757E9"/>
    <w:rsid w:val="00CB636A"/>
    <w:rsid w:val="00D02FE4"/>
    <w:rsid w:val="00E1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F8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C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06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0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459</Characters>
  <Application>Microsoft Office Word</Application>
  <DocSecurity>0</DocSecurity>
  <Lines>3</Lines>
  <Paragraphs>1</Paragraphs>
  <ScaleCrop>false</ScaleCrop>
  <Company>IT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XUIT</dc:creator>
  <cp:keywords/>
  <dc:description/>
  <cp:lastModifiedBy>*</cp:lastModifiedBy>
  <cp:revision>4</cp:revision>
  <dcterms:created xsi:type="dcterms:W3CDTF">2019-02-18T02:52:00Z</dcterms:created>
  <dcterms:modified xsi:type="dcterms:W3CDTF">2019-02-18T04:21:00Z</dcterms:modified>
</cp:coreProperties>
</file>